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76B3" w14:textId="5DD05AA4" w:rsidR="002D66ED" w:rsidRDefault="002D66ED" w:rsidP="002D66ED">
      <w:r>
        <w:t xml:space="preserve">Matthew </w:t>
      </w:r>
      <w:r w:rsidR="00FD780D">
        <w:t>21</w:t>
      </w:r>
      <w:r>
        <w:t xml:space="preserve"> Quotations from the Hebrew Bible</w:t>
      </w:r>
      <w:r w:rsidR="008772DA">
        <w:t xml:space="preserve">, collected by Janet </w:t>
      </w:r>
    </w:p>
    <w:p w14:paraId="38394577" w14:textId="5708A5DF" w:rsidR="00E621F1" w:rsidRDefault="002D66ED" w:rsidP="008F2142">
      <w:pPr>
        <w:spacing w:line="240" w:lineRule="auto"/>
      </w:pPr>
      <w:r>
        <w:t>2021-</w:t>
      </w:r>
      <w:r w:rsidR="00825FF4">
        <w:t>1</w:t>
      </w:r>
      <w:r w:rsidR="00F1228B">
        <w:t>1-</w:t>
      </w:r>
      <w:r w:rsidR="00FD780D">
        <w:t>28</w:t>
      </w:r>
    </w:p>
    <w:p w14:paraId="1BD4ED01" w14:textId="205F40FF" w:rsidR="00FD780D" w:rsidRPr="00FD780D" w:rsidRDefault="002D66ED" w:rsidP="00FD780D">
      <w:pPr>
        <w:pStyle w:val="ListParagraph"/>
        <w:numPr>
          <w:ilvl w:val="0"/>
          <w:numId w:val="39"/>
        </w:numPr>
        <w:spacing w:line="240" w:lineRule="auto"/>
        <w:rPr>
          <w:rFonts w:cstheme="minorHAnsi"/>
        </w:rPr>
      </w:pPr>
      <w:r w:rsidRPr="00FD780D">
        <w:rPr>
          <w:rFonts w:cstheme="minorHAnsi"/>
        </w:rPr>
        <w:t xml:space="preserve">Matthew </w:t>
      </w:r>
      <w:r w:rsidR="00FD780D" w:rsidRPr="00FD780D">
        <w:rPr>
          <w:rFonts w:cstheme="minorHAnsi"/>
        </w:rPr>
        <w:t>21</w:t>
      </w:r>
      <w:r w:rsidR="002A25DE" w:rsidRPr="00FD780D">
        <w:rPr>
          <w:rFonts w:cstheme="minorHAnsi"/>
        </w:rPr>
        <w:t>: 4</w:t>
      </w:r>
      <w:r w:rsidR="007554CA">
        <w:rPr>
          <w:rFonts w:cstheme="minorHAnsi"/>
        </w:rPr>
        <w:t>-5</w:t>
      </w:r>
      <w:r w:rsidR="002A25DE" w:rsidRPr="00FD780D">
        <w:rPr>
          <w:rFonts w:cstheme="minorHAnsi"/>
        </w:rPr>
        <w:t xml:space="preserve">: </w:t>
      </w:r>
      <w:r w:rsidR="00FD780D">
        <w:t>This took place to fulfil what was spoken by the prophet, saying,</w:t>
      </w:r>
      <w:r w:rsidR="007554CA" w:rsidRPr="007554CA">
        <w:t xml:space="preserve"> </w:t>
      </w:r>
      <w:r w:rsidR="007554CA">
        <w:t>"Tell the daughter of Zion, Behold, your king is coming to you, humble, and mounted on an ass, and on a colt, the foal of an ass."</w:t>
      </w:r>
    </w:p>
    <w:p w14:paraId="14B8236D" w14:textId="43EEC96F" w:rsidR="007554CA" w:rsidRPr="00EC5801" w:rsidRDefault="00EC5801" w:rsidP="007554CA">
      <w:pPr>
        <w:pStyle w:val="ListParagraph"/>
        <w:numPr>
          <w:ilvl w:val="0"/>
          <w:numId w:val="42"/>
        </w:numPr>
        <w:spacing w:line="240" w:lineRule="auto"/>
        <w:rPr>
          <w:rFonts w:cstheme="minorHAnsi"/>
        </w:rPr>
      </w:pPr>
      <w:r>
        <w:rPr>
          <w:rStyle w:val="rl"/>
          <w:rFonts w:cstheme="minorHAnsi"/>
        </w:rPr>
        <w:t xml:space="preserve">Zechariah 9: 9: </w:t>
      </w:r>
      <w:r>
        <w:t>Rejoice greatly, O daughter of Zion! Shout aloud, O daughter of Jerusalem! Lo, your king comes to you; triumphant and victorious is he, humble and riding on an ass, on a colt the foal of an ass.</w:t>
      </w:r>
    </w:p>
    <w:p w14:paraId="3AB27088" w14:textId="5775A6ED" w:rsidR="00EC5801" w:rsidRDefault="00FA4316" w:rsidP="007554CA">
      <w:pPr>
        <w:pStyle w:val="ListParagraph"/>
        <w:numPr>
          <w:ilvl w:val="0"/>
          <w:numId w:val="42"/>
        </w:numPr>
        <w:spacing w:line="240" w:lineRule="auto"/>
        <w:rPr>
          <w:rStyle w:val="rl"/>
          <w:rFonts w:cstheme="minorHAnsi"/>
        </w:rPr>
      </w:pPr>
      <w:r>
        <w:rPr>
          <w:rStyle w:val="rl"/>
          <w:rFonts w:cstheme="minorHAnsi"/>
        </w:rPr>
        <w:t xml:space="preserve">Was this one animal or two? </w:t>
      </w:r>
    </w:p>
    <w:p w14:paraId="5791B1B4" w14:textId="4CB27DEF" w:rsidR="00FA4316" w:rsidRDefault="00FA4316" w:rsidP="00FA4316">
      <w:pPr>
        <w:pStyle w:val="ListParagraph"/>
        <w:numPr>
          <w:ilvl w:val="0"/>
          <w:numId w:val="48"/>
        </w:numPr>
        <w:spacing w:line="240" w:lineRule="auto"/>
        <w:rPr>
          <w:rStyle w:val="rl"/>
          <w:rFonts w:cstheme="minorHAnsi"/>
        </w:rPr>
      </w:pPr>
      <w:r>
        <w:rPr>
          <w:rStyle w:val="rl"/>
          <w:rFonts w:cstheme="minorHAnsi"/>
        </w:rPr>
        <w:t>A convention of Biblical poetry is parallelism, where the same idea is repeated in slightly different words.</w:t>
      </w:r>
    </w:p>
    <w:p w14:paraId="76961981" w14:textId="17F2E620" w:rsidR="00FA4316" w:rsidRPr="00CB5282" w:rsidRDefault="00FA4316" w:rsidP="00FA4316">
      <w:pPr>
        <w:pStyle w:val="ListParagraph"/>
        <w:numPr>
          <w:ilvl w:val="0"/>
          <w:numId w:val="48"/>
        </w:numPr>
        <w:spacing w:line="240" w:lineRule="auto"/>
        <w:rPr>
          <w:rStyle w:val="data-word"/>
          <w:rFonts w:cstheme="minorHAnsi"/>
        </w:rPr>
      </w:pPr>
      <w:r>
        <w:rPr>
          <w:rStyle w:val="rl"/>
          <w:rFonts w:cstheme="minorHAnsi"/>
        </w:rPr>
        <w:t>The Hebrew contains the particle vav (</w:t>
      </w:r>
      <w:r w:rsidRPr="00F66AC6">
        <w:rPr>
          <w:rStyle w:val="data-word"/>
          <w:rFonts w:ascii="Times New Roman" w:hAnsi="Times New Roman" w:cs="Times New Roman"/>
        </w:rPr>
        <w:t>וְ</w:t>
      </w:r>
      <w:r>
        <w:rPr>
          <w:rStyle w:val="data-word"/>
        </w:rPr>
        <w:t>) which can be translated “and,” or not translated – a case can be made for either one animal or tw</w:t>
      </w:r>
      <w:r w:rsidR="00CB5282">
        <w:rPr>
          <w:rStyle w:val="data-word"/>
        </w:rPr>
        <w:t>o</w:t>
      </w:r>
      <w:r w:rsidR="00915E93">
        <w:rPr>
          <w:rStyle w:val="data-word"/>
        </w:rPr>
        <w:t xml:space="preserve"> based on the Hebrew text</w:t>
      </w:r>
      <w:r w:rsidR="00CB5282">
        <w:rPr>
          <w:rStyle w:val="data-word"/>
        </w:rPr>
        <w:t>.</w:t>
      </w:r>
    </w:p>
    <w:p w14:paraId="293F6CC7" w14:textId="3607A808" w:rsidR="00CB5282" w:rsidRPr="00F66AC6" w:rsidRDefault="00CB5282" w:rsidP="00FA4316">
      <w:pPr>
        <w:pStyle w:val="ListParagraph"/>
        <w:numPr>
          <w:ilvl w:val="0"/>
          <w:numId w:val="48"/>
        </w:numPr>
        <w:spacing w:line="240" w:lineRule="auto"/>
        <w:rPr>
          <w:rStyle w:val="data-word"/>
          <w:rFonts w:cstheme="minorHAnsi"/>
        </w:rPr>
      </w:pPr>
      <w:r>
        <w:rPr>
          <w:rStyle w:val="data-word"/>
        </w:rPr>
        <w:t xml:space="preserve">The Septuagint </w:t>
      </w:r>
      <w:r w:rsidR="00F66AC6">
        <w:rPr>
          <w:rStyle w:val="data-word"/>
        </w:rPr>
        <w:t xml:space="preserve">translation also </w:t>
      </w:r>
      <w:r>
        <w:rPr>
          <w:rStyle w:val="data-word"/>
        </w:rPr>
        <w:t xml:space="preserve">uses the word </w:t>
      </w:r>
      <w:r w:rsidR="00F66AC6">
        <w:rPr>
          <w:rStyle w:val="data-word"/>
        </w:rPr>
        <w:t>“and” (καὶ).</w:t>
      </w:r>
    </w:p>
    <w:p w14:paraId="5EC606E2" w14:textId="0ED49E52" w:rsidR="00F66AC6" w:rsidRPr="00F66AC6" w:rsidRDefault="00F66AC6" w:rsidP="00FA4316">
      <w:pPr>
        <w:pStyle w:val="ListParagraph"/>
        <w:numPr>
          <w:ilvl w:val="0"/>
          <w:numId w:val="48"/>
        </w:numPr>
        <w:spacing w:line="240" w:lineRule="auto"/>
        <w:rPr>
          <w:rFonts w:cstheme="minorHAnsi"/>
        </w:rPr>
      </w:pPr>
      <w:r>
        <w:rPr>
          <w:rStyle w:val="data-word"/>
        </w:rPr>
        <w:t xml:space="preserve">Matthew seems to imply two animals. Matthew 21: 7: </w:t>
      </w:r>
      <w:r>
        <w:t>they brought the ass and the colt, and put their garments on them, and he sat thereon.</w:t>
      </w:r>
    </w:p>
    <w:p w14:paraId="0DCA75C7" w14:textId="059C1785" w:rsidR="00F66AC6" w:rsidRDefault="00F66AC6" w:rsidP="00FA4316">
      <w:pPr>
        <w:pStyle w:val="ListParagraph"/>
        <w:numPr>
          <w:ilvl w:val="0"/>
          <w:numId w:val="48"/>
        </w:numPr>
        <w:spacing w:line="240" w:lineRule="auto"/>
        <w:rPr>
          <w:rStyle w:val="rl"/>
          <w:rFonts w:cstheme="minorHAnsi"/>
        </w:rPr>
      </w:pPr>
      <w:r>
        <w:t>Jesus might have sat on one (the mother?) and led the other (the foal?), or he might have alternated between them.</w:t>
      </w:r>
    </w:p>
    <w:p w14:paraId="02A32C05" w14:textId="2303CF71" w:rsidR="00FA4316" w:rsidRPr="009C7C05" w:rsidRDefault="007649DC" w:rsidP="007554CA">
      <w:pPr>
        <w:pStyle w:val="ListParagraph"/>
        <w:numPr>
          <w:ilvl w:val="0"/>
          <w:numId w:val="42"/>
        </w:numPr>
        <w:spacing w:line="240" w:lineRule="auto"/>
        <w:rPr>
          <w:rFonts w:cstheme="minorHAnsi"/>
        </w:rPr>
      </w:pPr>
      <w:r>
        <w:rPr>
          <w:rStyle w:val="rl"/>
          <w:rFonts w:cstheme="minorHAnsi"/>
        </w:rPr>
        <w:t>The verse in Zechariah is preceded by warnings against hostile nations, the judgment that they will be integrated into Judah (Zechariah 9: 7: …</w:t>
      </w:r>
      <w:r>
        <w:t>Those who are left will belong to our God and become a clan in Judah…), and God’s assurance, “…</w:t>
      </w:r>
      <w:r w:rsidR="009C7C05">
        <w:t>Never again will an oppressor overrun my people, for now I am keeping watch. (Zechariah 9: 8)”</w:t>
      </w:r>
    </w:p>
    <w:p w14:paraId="6439DE71" w14:textId="4EEEBA9C" w:rsidR="009C7C05" w:rsidRPr="009C7C05" w:rsidRDefault="009C7C05" w:rsidP="007554CA">
      <w:pPr>
        <w:pStyle w:val="ListParagraph"/>
        <w:numPr>
          <w:ilvl w:val="0"/>
          <w:numId w:val="42"/>
        </w:numPr>
        <w:spacing w:line="240" w:lineRule="auto"/>
        <w:rPr>
          <w:rFonts w:cstheme="minorHAnsi"/>
        </w:rPr>
      </w:pPr>
      <w:r>
        <w:t>Some read Zechariah 9: 9 as emphasizing the gentleness and humility of the king, who chooses to enter the city on a beast of burden rather than a warhorse.</w:t>
      </w:r>
    </w:p>
    <w:p w14:paraId="3779D86D" w14:textId="782BB2D0" w:rsidR="009C7C05" w:rsidRPr="005F399F" w:rsidRDefault="009C7C05" w:rsidP="007554CA">
      <w:pPr>
        <w:pStyle w:val="ListParagraph"/>
        <w:numPr>
          <w:ilvl w:val="0"/>
          <w:numId w:val="42"/>
        </w:numPr>
        <w:spacing w:line="240" w:lineRule="auto"/>
        <w:rPr>
          <w:rFonts w:cstheme="minorHAnsi"/>
        </w:rPr>
      </w:pPr>
      <w:r>
        <w:t xml:space="preserve">Zechariah 9: 11 has overtones of disarmament and pacifism: </w:t>
      </w:r>
      <w:r w:rsidR="005F399F">
        <w:t xml:space="preserve">“I will take away the chariots from Ephraim and the warhorses from Jerusalem, and the battle bow will be broken. He will proclaim peace to the nations. His rule will extend from sea to sea and from the </w:t>
      </w:r>
      <w:proofErr w:type="gramStart"/>
      <w:r w:rsidR="005F399F">
        <w:t>River</w:t>
      </w:r>
      <w:proofErr w:type="gramEnd"/>
      <w:r w:rsidR="005F399F">
        <w:t xml:space="preserve"> to the ends of the earth.”</w:t>
      </w:r>
    </w:p>
    <w:p w14:paraId="3F77DDA2" w14:textId="77777777" w:rsidR="005F399F" w:rsidRDefault="005F399F" w:rsidP="005F399F">
      <w:pPr>
        <w:pStyle w:val="ListParagraph"/>
        <w:spacing w:line="240" w:lineRule="auto"/>
        <w:rPr>
          <w:rStyle w:val="rl"/>
          <w:rFonts w:cstheme="minorHAnsi"/>
        </w:rPr>
      </w:pPr>
    </w:p>
    <w:p w14:paraId="5A496CF7" w14:textId="3029D8D6" w:rsidR="000C3610" w:rsidRPr="000C3610" w:rsidRDefault="000C3610" w:rsidP="006608B6">
      <w:pPr>
        <w:pStyle w:val="ListParagraph"/>
        <w:numPr>
          <w:ilvl w:val="0"/>
          <w:numId w:val="39"/>
        </w:numPr>
        <w:spacing w:line="240" w:lineRule="auto"/>
        <w:rPr>
          <w:rStyle w:val="rl"/>
          <w:rFonts w:cstheme="minorHAnsi"/>
        </w:rPr>
      </w:pPr>
      <w:r w:rsidRPr="000C3610">
        <w:rPr>
          <w:rStyle w:val="rl"/>
          <w:rFonts w:cstheme="minorHAnsi"/>
        </w:rPr>
        <w:t>Matthew 21: 13</w:t>
      </w:r>
      <w:r w:rsidR="002A25DE" w:rsidRPr="000C3610">
        <w:rPr>
          <w:rStyle w:val="rl"/>
          <w:rFonts w:cstheme="minorHAnsi"/>
        </w:rPr>
        <w:t xml:space="preserve">: </w:t>
      </w:r>
      <w:r>
        <w:t xml:space="preserve">He said to them, </w:t>
      </w:r>
      <w:r>
        <w:rPr>
          <w:rStyle w:val="rl"/>
        </w:rPr>
        <w:t>"It is written, 'My house shall be called a house of prayer'; but you make it a den of robbers."</w:t>
      </w:r>
    </w:p>
    <w:p w14:paraId="50705D49" w14:textId="0BA2FE08" w:rsidR="000C3610" w:rsidRPr="00EC5801" w:rsidRDefault="00EC5801" w:rsidP="00EC5801">
      <w:pPr>
        <w:pStyle w:val="ListParagraph"/>
        <w:numPr>
          <w:ilvl w:val="0"/>
          <w:numId w:val="44"/>
        </w:numPr>
        <w:spacing w:line="240" w:lineRule="auto"/>
        <w:rPr>
          <w:rStyle w:val="rl"/>
          <w:rFonts w:cstheme="minorHAnsi"/>
        </w:rPr>
      </w:pPr>
      <w:r>
        <w:rPr>
          <w:rStyle w:val="rl"/>
        </w:rPr>
        <w:t xml:space="preserve">Isaiah 56: 6-7: </w:t>
      </w:r>
      <w:r>
        <w:t xml:space="preserve">"And the foreigners who join themselves to the LORD, to minister to him, to love the name of the LORD, and to be his servants, </w:t>
      </w:r>
      <w:proofErr w:type="spellStart"/>
      <w:r>
        <w:t>every one</w:t>
      </w:r>
      <w:proofErr w:type="spellEnd"/>
      <w:r>
        <w:t xml:space="preserve"> who keeps the sabbath, and does not profane it, and holds fast my covenant--</w:t>
      </w:r>
      <w:r w:rsidRPr="00EC5801">
        <w:t xml:space="preserve"> </w:t>
      </w:r>
      <w:r>
        <w:t>these I will bring to my holy mountain, and make them joyful in my house of prayer; their burnt offerings and their sacrifices will be accepted on my altar; for my house shall be called a house of prayer for all peoples.</w:t>
      </w:r>
    </w:p>
    <w:p w14:paraId="1DF16EDA" w14:textId="77777777" w:rsidR="00012F7E" w:rsidRPr="00EC5801" w:rsidRDefault="00012F7E" w:rsidP="00012F7E">
      <w:pPr>
        <w:pStyle w:val="ListParagraph"/>
        <w:numPr>
          <w:ilvl w:val="0"/>
          <w:numId w:val="44"/>
        </w:numPr>
        <w:spacing w:line="240" w:lineRule="auto"/>
        <w:rPr>
          <w:rFonts w:cstheme="minorHAnsi"/>
        </w:rPr>
      </w:pPr>
      <w:r>
        <w:rPr>
          <w:rStyle w:val="rl"/>
        </w:rPr>
        <w:t xml:space="preserve">Jeremiah 7: 11: </w:t>
      </w:r>
      <w:r>
        <w:t xml:space="preserve">Has this house, which is called by my name, become a den of robbers in your eyes? Behold, </w:t>
      </w:r>
      <w:proofErr w:type="gramStart"/>
      <w:r>
        <w:t>I myself</w:t>
      </w:r>
      <w:proofErr w:type="gramEnd"/>
      <w:r>
        <w:t xml:space="preserve"> have seen it, says the LORD.</w:t>
      </w:r>
    </w:p>
    <w:p w14:paraId="4935768B" w14:textId="5411C22F" w:rsidR="00EC5801" w:rsidRDefault="00012F7E" w:rsidP="00EC5801">
      <w:pPr>
        <w:pStyle w:val="ListParagraph"/>
        <w:numPr>
          <w:ilvl w:val="0"/>
          <w:numId w:val="44"/>
        </w:numPr>
        <w:spacing w:line="240" w:lineRule="auto"/>
        <w:rPr>
          <w:rStyle w:val="rl"/>
          <w:rFonts w:cstheme="minorHAnsi"/>
        </w:rPr>
      </w:pPr>
      <w:r>
        <w:rPr>
          <w:rStyle w:val="rl"/>
          <w:rFonts w:cstheme="minorHAnsi"/>
        </w:rPr>
        <w:t xml:space="preserve">Some scholars have perceived a third writer of the book of Isaiah beginning at chapter 56. </w:t>
      </w:r>
    </w:p>
    <w:p w14:paraId="33823DEA" w14:textId="2E05DD23" w:rsidR="00EC5801" w:rsidRPr="00AC344D" w:rsidRDefault="00AC344D" w:rsidP="00AC344D">
      <w:pPr>
        <w:pStyle w:val="ListParagraph"/>
        <w:numPr>
          <w:ilvl w:val="0"/>
          <w:numId w:val="44"/>
        </w:numPr>
        <w:spacing w:line="240" w:lineRule="auto"/>
        <w:rPr>
          <w:rFonts w:eastAsia="Times New Roman" w:cstheme="minorHAnsi"/>
        </w:rPr>
      </w:pPr>
      <w:r>
        <w:t>The section begins with a promise of salvation, “Thus says the LORD: "Keep justice, and do righteousness, for soon my salvation will come, and my deliverance be revealed.” (Isaiah 56: 1). The promise extends to eunuchs and foreigners and concludes, “Thus says the Lord GOD, who gathers the outcasts of Israel, I will gather yet others to him besides those already gathered." (Isaiah 56: 8)</w:t>
      </w:r>
    </w:p>
    <w:p w14:paraId="32015C29" w14:textId="63E635AD" w:rsidR="00AC344D" w:rsidRPr="00FE6D3A" w:rsidRDefault="00FE6D3A" w:rsidP="00AC344D">
      <w:pPr>
        <w:pStyle w:val="ListParagraph"/>
        <w:numPr>
          <w:ilvl w:val="0"/>
          <w:numId w:val="44"/>
        </w:numPr>
        <w:spacing w:line="240" w:lineRule="auto"/>
        <w:rPr>
          <w:rFonts w:eastAsia="Times New Roman" w:cstheme="minorHAnsi"/>
        </w:rPr>
      </w:pPr>
      <w:r>
        <w:t>I have visited synagogues with a sign near the entrance, “My house shall be called a house of pray</w:t>
      </w:r>
      <w:r w:rsidR="00933A9B">
        <w:t>er</w:t>
      </w:r>
      <w:r>
        <w:t xml:space="preserve"> for all peoples.” It makes me feel welcome.</w:t>
      </w:r>
    </w:p>
    <w:p w14:paraId="14087568" w14:textId="1AFFC911" w:rsidR="00FE6D3A" w:rsidRPr="00CE5733" w:rsidRDefault="00FE6D3A" w:rsidP="00AC344D">
      <w:pPr>
        <w:pStyle w:val="ListParagraph"/>
        <w:numPr>
          <w:ilvl w:val="0"/>
          <w:numId w:val="44"/>
        </w:numPr>
        <w:spacing w:line="240" w:lineRule="auto"/>
        <w:rPr>
          <w:rStyle w:val="rl"/>
          <w:rFonts w:eastAsia="Times New Roman" w:cstheme="minorHAnsi"/>
        </w:rPr>
      </w:pPr>
      <w:r>
        <w:lastRenderedPageBreak/>
        <w:t xml:space="preserve">Mark includes the full quotation: “And he taught, and said to them, </w:t>
      </w:r>
      <w:r>
        <w:rPr>
          <w:rStyle w:val="rl"/>
        </w:rPr>
        <w:t xml:space="preserve">"Is it not written, 'My house shall be called a house of prayer for all the nations'?” (Mark 11: 17), but Matthew and Luke (Luke </w:t>
      </w:r>
      <w:r w:rsidR="00CE5733">
        <w:rPr>
          <w:rStyle w:val="rl"/>
        </w:rPr>
        <w:t>19: 46) both leave out “for all the nations.”</w:t>
      </w:r>
    </w:p>
    <w:p w14:paraId="5CD347F6" w14:textId="77777777" w:rsidR="00E33756" w:rsidRDefault="00E33756" w:rsidP="00AC344D">
      <w:pPr>
        <w:pStyle w:val="ListParagraph"/>
        <w:numPr>
          <w:ilvl w:val="0"/>
          <w:numId w:val="44"/>
        </w:numPr>
        <w:spacing w:line="240" w:lineRule="auto"/>
        <w:rPr>
          <w:rFonts w:eastAsia="Times New Roman" w:cstheme="minorHAnsi"/>
        </w:rPr>
      </w:pPr>
      <w:r>
        <w:rPr>
          <w:rFonts w:eastAsia="Times New Roman" w:cstheme="minorHAnsi"/>
        </w:rPr>
        <w:t xml:space="preserve">The quotation from Jeremiah is from a sermon Jeremiah delivered at the entrance to the Temple (Jeremiah 7: 1-2). </w:t>
      </w:r>
    </w:p>
    <w:p w14:paraId="61D14327" w14:textId="7E01BBB7" w:rsidR="00CE5733" w:rsidRPr="00D31F48" w:rsidRDefault="00E33756" w:rsidP="00AC344D">
      <w:pPr>
        <w:pStyle w:val="ListParagraph"/>
        <w:numPr>
          <w:ilvl w:val="0"/>
          <w:numId w:val="44"/>
        </w:numPr>
        <w:spacing w:line="240" w:lineRule="auto"/>
        <w:rPr>
          <w:rFonts w:eastAsia="Times New Roman" w:cstheme="minorHAnsi"/>
        </w:rPr>
      </w:pPr>
      <w:r>
        <w:rPr>
          <w:rFonts w:eastAsia="Times New Roman" w:cstheme="minorHAnsi"/>
        </w:rPr>
        <w:t xml:space="preserve">Jeremiah’s </w:t>
      </w:r>
      <w:r w:rsidR="00877AFC">
        <w:rPr>
          <w:rFonts w:eastAsia="Times New Roman" w:cstheme="minorHAnsi"/>
        </w:rPr>
        <w:t xml:space="preserve">sermon </w:t>
      </w:r>
      <w:r>
        <w:rPr>
          <w:rFonts w:eastAsia="Times New Roman" w:cstheme="minorHAnsi"/>
        </w:rPr>
        <w:t>is a warning to those who believe the Temple will protect them</w:t>
      </w:r>
      <w:r w:rsidR="00877AFC">
        <w:rPr>
          <w:rFonts w:eastAsia="Times New Roman" w:cstheme="minorHAnsi"/>
        </w:rPr>
        <w:t>, even though they “</w:t>
      </w:r>
      <w:r w:rsidR="00A747F8">
        <w:rPr>
          <w:rFonts w:eastAsia="Times New Roman" w:cstheme="minorHAnsi"/>
        </w:rPr>
        <w:t>…</w:t>
      </w:r>
      <w:r w:rsidR="00A747F8">
        <w:t xml:space="preserve">steal, murder, commit adultery, swear falsely, burn incense to </w:t>
      </w:r>
      <w:proofErr w:type="spellStart"/>
      <w:r w:rsidR="00A747F8">
        <w:t>Ba'al</w:t>
      </w:r>
      <w:proofErr w:type="spellEnd"/>
      <w:r w:rsidR="00A747F8">
        <w:t>, and go after other gods that you have not known</w:t>
      </w:r>
      <w:r>
        <w:rPr>
          <w:rFonts w:eastAsia="Times New Roman" w:cstheme="minorHAnsi"/>
        </w:rPr>
        <w:t>.</w:t>
      </w:r>
      <w:r w:rsidR="00A747F8">
        <w:rPr>
          <w:rFonts w:eastAsia="Times New Roman" w:cstheme="minorHAnsi"/>
        </w:rPr>
        <w:t>” (Jeremiah 7: 9) He reminds the people of the earlier sanctuary at Shiloh, and concludes, “</w:t>
      </w:r>
      <w:r w:rsidR="00A747F8">
        <w:t xml:space="preserve">therefore I will do to the </w:t>
      </w:r>
      <w:proofErr w:type="gramStart"/>
      <w:r w:rsidR="00A747F8">
        <w:t>house</w:t>
      </w:r>
      <w:proofErr w:type="gramEnd"/>
      <w:r w:rsidR="00A747F8">
        <w:t xml:space="preserve"> which is called by my name, and in which you trust, and to the place which I gave to you and to your fathers, as I did to Shiloh.</w:t>
      </w:r>
      <w:r w:rsidR="00D31F48">
        <w:t>” (Jeremiah 7: 14)</w:t>
      </w:r>
    </w:p>
    <w:p w14:paraId="238B582A" w14:textId="0BAE100F" w:rsidR="00D31F48" w:rsidRPr="00D31F48" w:rsidRDefault="00D31F48" w:rsidP="00AC344D">
      <w:pPr>
        <w:pStyle w:val="ListParagraph"/>
        <w:numPr>
          <w:ilvl w:val="0"/>
          <w:numId w:val="44"/>
        </w:numPr>
        <w:spacing w:line="240" w:lineRule="auto"/>
        <w:rPr>
          <w:rFonts w:eastAsia="Times New Roman" w:cstheme="minorHAnsi"/>
        </w:rPr>
      </w:pPr>
      <w:r>
        <w:t>In fact, both the Temple where Jeremiah preached and the Temple that Jesus cleansed were destroyed.</w:t>
      </w:r>
    </w:p>
    <w:p w14:paraId="3839510C" w14:textId="6B7BD977" w:rsidR="00D31F48" w:rsidRDefault="0087600D" w:rsidP="00AC344D">
      <w:pPr>
        <w:pStyle w:val="ListParagraph"/>
        <w:numPr>
          <w:ilvl w:val="0"/>
          <w:numId w:val="44"/>
        </w:numPr>
        <w:spacing w:line="240" w:lineRule="auto"/>
        <w:rPr>
          <w:rFonts w:eastAsia="Times New Roman" w:cstheme="minorHAnsi"/>
        </w:rPr>
      </w:pPr>
      <w:r>
        <w:rPr>
          <w:rFonts w:eastAsia="Times New Roman" w:cstheme="minorHAnsi"/>
        </w:rPr>
        <w:t>Compare the end of Jeremiah 7: 11 to the end of Zechariah 9: 8.</w:t>
      </w:r>
      <w:r w:rsidR="00F44365">
        <w:rPr>
          <w:rFonts w:eastAsia="Times New Roman" w:cstheme="minorHAnsi"/>
        </w:rPr>
        <w:t xml:space="preserve"> God is watching.</w:t>
      </w:r>
    </w:p>
    <w:p w14:paraId="0FBD454E" w14:textId="2F86A108" w:rsidR="0087600D" w:rsidRPr="005C481F" w:rsidRDefault="0087600D" w:rsidP="0087600D">
      <w:pPr>
        <w:pStyle w:val="ListParagraph"/>
        <w:numPr>
          <w:ilvl w:val="0"/>
          <w:numId w:val="49"/>
        </w:numPr>
        <w:spacing w:line="240" w:lineRule="auto"/>
        <w:rPr>
          <w:rStyle w:val="data-word"/>
          <w:rFonts w:eastAsia="Times New Roman" w:cstheme="minorHAnsi"/>
        </w:rPr>
      </w:pPr>
      <w:r>
        <w:rPr>
          <w:rFonts w:eastAsia="Times New Roman" w:cstheme="minorHAnsi"/>
        </w:rPr>
        <w:t>Jeremiah 7: 11:</w:t>
      </w:r>
      <w:r w:rsidR="005C481F">
        <w:rPr>
          <w:rFonts w:eastAsia="Times New Roman" w:cstheme="minorHAnsi"/>
        </w:rPr>
        <w:t xml:space="preserve"> </w:t>
      </w:r>
      <w:r w:rsidR="00F44365">
        <w:rPr>
          <w:rFonts w:eastAsia="Times New Roman" w:cstheme="minorHAnsi"/>
        </w:rPr>
        <w:t>“</w:t>
      </w:r>
      <w:r w:rsidR="005C481F">
        <w:t>Behold, I myself have seen it</w:t>
      </w:r>
      <w:r w:rsidR="00F44365">
        <w:t>”</w:t>
      </w:r>
      <w:r>
        <w:rPr>
          <w:rFonts w:eastAsia="Times New Roman" w:cstheme="minorHAnsi"/>
        </w:rPr>
        <w:t xml:space="preserve"> </w:t>
      </w:r>
      <w:r w:rsidR="005C481F">
        <w:rPr>
          <w:rFonts w:eastAsia="Times New Roman" w:cstheme="minorHAnsi"/>
        </w:rPr>
        <w:t>(</w:t>
      </w:r>
      <w:proofErr w:type="spellStart"/>
      <w:r w:rsidR="005C481F" w:rsidRPr="005C481F">
        <w:rPr>
          <w:rStyle w:val="data-word"/>
          <w:rFonts w:ascii="Times New Roman" w:hAnsi="Times New Roman" w:cs="Times New Roman"/>
        </w:rPr>
        <w:t>אָנֹכִי</w:t>
      </w:r>
      <w:proofErr w:type="spellEnd"/>
      <w:r w:rsidR="005C481F" w:rsidRPr="005C481F">
        <w:rPr>
          <w:rFonts w:ascii="Times New Roman" w:hAnsi="Times New Roman" w:cs="Times New Roman"/>
        </w:rPr>
        <w:t xml:space="preserve"> </w:t>
      </w:r>
      <w:proofErr w:type="spellStart"/>
      <w:r w:rsidR="005C481F" w:rsidRPr="005C481F">
        <w:rPr>
          <w:rStyle w:val="data-word"/>
          <w:rFonts w:ascii="Times New Roman" w:hAnsi="Times New Roman" w:cs="Times New Roman"/>
        </w:rPr>
        <w:t>הִנ</w:t>
      </w:r>
      <w:proofErr w:type="spellEnd"/>
      <w:r w:rsidR="005C481F" w:rsidRPr="005C481F">
        <w:rPr>
          <w:rStyle w:val="data-word"/>
          <w:rFonts w:ascii="Times New Roman" w:hAnsi="Times New Roman" w:cs="Times New Roman"/>
        </w:rPr>
        <w:t>ֵּה</w:t>
      </w:r>
      <w:r w:rsidR="005C481F" w:rsidRPr="005C481F">
        <w:rPr>
          <w:rFonts w:ascii="Times New Roman" w:hAnsi="Times New Roman" w:cs="Times New Roman"/>
        </w:rPr>
        <w:t xml:space="preserve"> </w:t>
      </w:r>
      <w:proofErr w:type="spellStart"/>
      <w:proofErr w:type="gramStart"/>
      <w:r w:rsidR="005C481F" w:rsidRPr="005C481F">
        <w:rPr>
          <w:rStyle w:val="data-word"/>
          <w:rFonts w:ascii="Times New Roman" w:hAnsi="Times New Roman" w:cs="Times New Roman"/>
        </w:rPr>
        <w:t>רָאִיתִי</w:t>
      </w:r>
      <w:proofErr w:type="spellEnd"/>
      <w:r w:rsidR="005C481F">
        <w:rPr>
          <w:rStyle w:val="data-word"/>
        </w:rPr>
        <w:t xml:space="preserve"> )</w:t>
      </w:r>
      <w:proofErr w:type="gramEnd"/>
    </w:p>
    <w:p w14:paraId="30A4882F" w14:textId="09529B27" w:rsidR="005C481F" w:rsidRPr="00F44365" w:rsidRDefault="005C481F" w:rsidP="0087600D">
      <w:pPr>
        <w:pStyle w:val="ListParagraph"/>
        <w:numPr>
          <w:ilvl w:val="0"/>
          <w:numId w:val="49"/>
        </w:numPr>
        <w:spacing w:line="240" w:lineRule="auto"/>
        <w:rPr>
          <w:rFonts w:eastAsia="Times New Roman" w:cstheme="minorHAnsi"/>
        </w:rPr>
      </w:pPr>
      <w:r>
        <w:rPr>
          <w:rStyle w:val="data-word"/>
        </w:rPr>
        <w:t xml:space="preserve">Zechariah 9: 8: </w:t>
      </w:r>
      <w:r w:rsidR="00F44365">
        <w:rPr>
          <w:rStyle w:val="data-word"/>
        </w:rPr>
        <w:t>“</w:t>
      </w:r>
      <w:r>
        <w:t>for now I am keeping watch.</w:t>
      </w:r>
      <w:r w:rsidR="00F44365">
        <w:t>”</w:t>
      </w:r>
      <w:r>
        <w:t xml:space="preserve"> </w:t>
      </w:r>
      <w:r w:rsidR="00F44365">
        <w:t>(</w:t>
      </w:r>
      <w:r w:rsidR="00F44365" w:rsidRPr="00F44365">
        <w:rPr>
          <w:rStyle w:val="data-word"/>
          <w:rFonts w:ascii="Times New Roman" w:hAnsi="Times New Roman" w:cs="Times New Roman"/>
        </w:rPr>
        <w:t>כִּי</w:t>
      </w:r>
      <w:r w:rsidR="00F44365" w:rsidRPr="00F44365">
        <w:rPr>
          <w:rFonts w:ascii="Times New Roman" w:hAnsi="Times New Roman" w:cs="Times New Roman"/>
        </w:rPr>
        <w:t xml:space="preserve"> </w:t>
      </w:r>
      <w:proofErr w:type="spellStart"/>
      <w:r w:rsidR="00F44365" w:rsidRPr="00F44365">
        <w:rPr>
          <w:rStyle w:val="data-word"/>
          <w:rFonts w:ascii="Times New Roman" w:hAnsi="Times New Roman" w:cs="Times New Roman"/>
        </w:rPr>
        <w:t>עַת</w:t>
      </w:r>
      <w:proofErr w:type="spellEnd"/>
      <w:r w:rsidR="00F44365" w:rsidRPr="00F44365">
        <w:rPr>
          <w:rStyle w:val="data-word"/>
          <w:rFonts w:ascii="Times New Roman" w:hAnsi="Times New Roman" w:cs="Times New Roman"/>
        </w:rPr>
        <w:t>ָּה</w:t>
      </w:r>
      <w:r w:rsidR="00F44365" w:rsidRPr="00F44365">
        <w:rPr>
          <w:rFonts w:ascii="Times New Roman" w:hAnsi="Times New Roman" w:cs="Times New Roman"/>
        </w:rPr>
        <w:t xml:space="preserve"> </w:t>
      </w:r>
      <w:proofErr w:type="spellStart"/>
      <w:r w:rsidR="00F44365" w:rsidRPr="00F44365">
        <w:rPr>
          <w:rStyle w:val="data-word"/>
          <w:rFonts w:ascii="Times New Roman" w:hAnsi="Times New Roman" w:cs="Times New Roman"/>
        </w:rPr>
        <w:t>רָאִיתִי</w:t>
      </w:r>
      <w:proofErr w:type="spellEnd"/>
      <w:r w:rsidR="00F44365" w:rsidRPr="00F44365">
        <w:rPr>
          <w:rFonts w:ascii="Times New Roman" w:hAnsi="Times New Roman" w:cs="Times New Roman"/>
        </w:rPr>
        <w:t xml:space="preserve"> </w:t>
      </w:r>
      <w:proofErr w:type="spellStart"/>
      <w:r w:rsidR="00F44365" w:rsidRPr="00F44365">
        <w:rPr>
          <w:rStyle w:val="data-word"/>
          <w:rFonts w:ascii="Times New Roman" w:hAnsi="Times New Roman" w:cs="Times New Roman"/>
        </w:rPr>
        <w:t>בְעֵינ</w:t>
      </w:r>
      <w:proofErr w:type="spellEnd"/>
      <w:r w:rsidR="00F44365" w:rsidRPr="00F44365">
        <w:rPr>
          <w:rStyle w:val="data-word"/>
          <w:rFonts w:ascii="Times New Roman" w:hAnsi="Times New Roman" w:cs="Times New Roman"/>
        </w:rPr>
        <w:t>ָֽי</w:t>
      </w:r>
      <w:r w:rsidR="00F44365">
        <w:rPr>
          <w:rStyle w:val="data-word"/>
        </w:rPr>
        <w:t>)</w:t>
      </w:r>
      <w:r>
        <w:t xml:space="preserve"> The King James Version is a more literal translation: </w:t>
      </w:r>
      <w:r w:rsidR="00F44365">
        <w:t>“</w:t>
      </w:r>
      <w:r>
        <w:t>for now have I seen with mine eyes.</w:t>
      </w:r>
      <w:r w:rsidR="00F44365">
        <w:t>”</w:t>
      </w:r>
    </w:p>
    <w:p w14:paraId="4116D074" w14:textId="77777777" w:rsidR="00F44365" w:rsidRPr="00EC5801" w:rsidRDefault="00F44365" w:rsidP="00F44365">
      <w:pPr>
        <w:pStyle w:val="ListParagraph"/>
        <w:spacing w:line="240" w:lineRule="auto"/>
        <w:ind w:left="1080"/>
        <w:rPr>
          <w:rFonts w:eastAsia="Times New Roman" w:cstheme="minorHAnsi"/>
        </w:rPr>
      </w:pPr>
    </w:p>
    <w:p w14:paraId="409FB61C" w14:textId="586D5AAC" w:rsidR="000C3610" w:rsidRPr="000C3610" w:rsidRDefault="000C3610" w:rsidP="00EC5801">
      <w:pPr>
        <w:pStyle w:val="ListParagraph"/>
        <w:numPr>
          <w:ilvl w:val="0"/>
          <w:numId w:val="39"/>
        </w:numPr>
        <w:spacing w:line="240" w:lineRule="auto"/>
        <w:rPr>
          <w:rStyle w:val="rl"/>
          <w:rFonts w:eastAsia="Times New Roman" w:cstheme="minorHAnsi"/>
        </w:rPr>
      </w:pPr>
      <w:r>
        <w:rPr>
          <w:rFonts w:cstheme="minorHAnsi"/>
        </w:rPr>
        <w:t>Matthew 21: 16</w:t>
      </w:r>
      <w:r w:rsidR="002A25DE" w:rsidRPr="000C3610">
        <w:rPr>
          <w:rFonts w:cstheme="minorHAnsi"/>
        </w:rPr>
        <w:t xml:space="preserve">: </w:t>
      </w:r>
      <w:r>
        <w:t xml:space="preserve">and they said to him, "Do you hear what these are saying?" And Jesus said to them, </w:t>
      </w:r>
      <w:r>
        <w:rPr>
          <w:rStyle w:val="rl"/>
        </w:rPr>
        <w:t xml:space="preserve">"Yes; have you never read, 'Out of the mouth of babes and </w:t>
      </w:r>
      <w:proofErr w:type="spellStart"/>
      <w:r>
        <w:rPr>
          <w:rStyle w:val="rl"/>
        </w:rPr>
        <w:t>sucklings</w:t>
      </w:r>
      <w:proofErr w:type="spellEnd"/>
      <w:r>
        <w:rPr>
          <w:rStyle w:val="rl"/>
        </w:rPr>
        <w:t xml:space="preserve"> thou hast brought perfect praise'?"</w:t>
      </w:r>
    </w:p>
    <w:p w14:paraId="0571B138" w14:textId="546B7FAE" w:rsidR="000C3610" w:rsidRPr="00B27190" w:rsidRDefault="00B27190" w:rsidP="00B27190">
      <w:pPr>
        <w:pStyle w:val="ListParagraph"/>
        <w:numPr>
          <w:ilvl w:val="0"/>
          <w:numId w:val="46"/>
        </w:numPr>
        <w:spacing w:line="240" w:lineRule="auto"/>
        <w:rPr>
          <w:rFonts w:eastAsia="Times New Roman" w:cstheme="minorHAnsi"/>
        </w:rPr>
      </w:pPr>
      <w:r>
        <w:rPr>
          <w:rStyle w:val="rl"/>
        </w:rPr>
        <w:t xml:space="preserve">Ps 8: 1-2: </w:t>
      </w:r>
      <w:r>
        <w:t xml:space="preserve">To the choirmaster: according to The </w:t>
      </w:r>
      <w:proofErr w:type="spellStart"/>
      <w:r>
        <w:t>Gittith</w:t>
      </w:r>
      <w:proofErr w:type="spellEnd"/>
      <w:r>
        <w:t>. A Psalm of David. O LORD, our Lord, how majestic is thy name in all the earth! Thou whose glory above the heavens is chanted by the mouth of babes and infants, thou hast founded a bulwark because of thy foes, to still the enemy and the avenger.</w:t>
      </w:r>
    </w:p>
    <w:p w14:paraId="3B0E23C2" w14:textId="49663C26" w:rsidR="00B27190" w:rsidRDefault="00E40FA2" w:rsidP="00B27190">
      <w:pPr>
        <w:pStyle w:val="ListParagraph"/>
        <w:numPr>
          <w:ilvl w:val="0"/>
          <w:numId w:val="46"/>
        </w:numPr>
        <w:spacing w:line="240" w:lineRule="auto"/>
        <w:rPr>
          <w:rStyle w:val="rl"/>
          <w:rFonts w:eastAsia="Times New Roman" w:cstheme="minorHAnsi"/>
        </w:rPr>
      </w:pPr>
      <w:r>
        <w:rPr>
          <w:rStyle w:val="rl"/>
          <w:rFonts w:eastAsia="Times New Roman" w:cstheme="minorHAnsi"/>
        </w:rPr>
        <w:t>Ps 8 is entirely praise and awe – no petitions, thanksgiving, or lament.</w:t>
      </w:r>
    </w:p>
    <w:p w14:paraId="721E4BF4" w14:textId="15D2CEBE" w:rsidR="00D46B38" w:rsidRPr="00D46B38" w:rsidRDefault="00D46B38" w:rsidP="00D46B38">
      <w:pPr>
        <w:pStyle w:val="ListParagraph"/>
        <w:numPr>
          <w:ilvl w:val="0"/>
          <w:numId w:val="46"/>
        </w:numPr>
        <w:spacing w:line="240" w:lineRule="auto"/>
        <w:rPr>
          <w:rStyle w:val="rl"/>
          <w:rFonts w:eastAsia="Times New Roman" w:cstheme="minorHAnsi"/>
        </w:rPr>
      </w:pPr>
      <w:r>
        <w:t xml:space="preserve">Robert Alter’s note on “from the mouth of babes and </w:t>
      </w:r>
      <w:proofErr w:type="spellStart"/>
      <w:r>
        <w:t>sucklings</w:t>
      </w:r>
      <w:proofErr w:type="spellEnd"/>
      <w:r>
        <w:t xml:space="preserve">:” The meaning of this phrase, however proverbial it has become, has not been satisfactorily explained. One distinct possibility: God draws strength from consciously aware humankind, made in His image, even from its weakest and youngest members, against the inhuman forces of chaos. Perhaps the innocence of infants is imagined as a source of strength.   </w:t>
      </w:r>
    </w:p>
    <w:p w14:paraId="7DA839D2" w14:textId="0E975FCE" w:rsidR="00E40FA2" w:rsidRPr="001574E2" w:rsidRDefault="00E40FA2" w:rsidP="00B27190">
      <w:pPr>
        <w:pStyle w:val="ListParagraph"/>
        <w:numPr>
          <w:ilvl w:val="0"/>
          <w:numId w:val="46"/>
        </w:numPr>
        <w:spacing w:line="240" w:lineRule="auto"/>
        <w:rPr>
          <w:rFonts w:eastAsia="Times New Roman" w:cstheme="minorHAnsi"/>
        </w:rPr>
      </w:pPr>
      <w:r>
        <w:rPr>
          <w:rStyle w:val="rl"/>
          <w:rFonts w:eastAsia="Times New Roman" w:cstheme="minorHAnsi"/>
        </w:rPr>
        <w:t>The Hebrew word “oz” (</w:t>
      </w:r>
      <w:proofErr w:type="spellStart"/>
      <w:r w:rsidRPr="00E40FA2">
        <w:rPr>
          <w:rStyle w:val="data-word"/>
          <w:rFonts w:ascii="Times New Roman" w:hAnsi="Times New Roman" w:cs="Times New Roman"/>
        </w:rPr>
        <w:t>עֹז</w:t>
      </w:r>
      <w:proofErr w:type="spellEnd"/>
      <w:r>
        <w:rPr>
          <w:rStyle w:val="data-word"/>
        </w:rPr>
        <w:t>)</w:t>
      </w:r>
      <w:r w:rsidR="00CA1364">
        <w:rPr>
          <w:rStyle w:val="data-word"/>
        </w:rPr>
        <w:t xml:space="preserve">, translated “bulwark” by the Revised Standard Version, is </w:t>
      </w:r>
      <w:r w:rsidR="001574E2">
        <w:rPr>
          <w:rStyle w:val="data-word"/>
        </w:rPr>
        <w:t>also translated as “strength” or “might.”</w:t>
      </w:r>
      <w:r w:rsidR="00CA1364">
        <w:rPr>
          <w:rStyle w:val="data-word"/>
        </w:rPr>
        <w:t xml:space="preserve"> For example, </w:t>
      </w:r>
      <w:r w:rsidR="007871C7">
        <w:rPr>
          <w:rStyle w:val="data-word"/>
        </w:rPr>
        <w:t>Psalm 84: 5: “</w:t>
      </w:r>
      <w:r w:rsidR="007871C7">
        <w:t>Blessed are the men whose strength (</w:t>
      </w:r>
      <w:proofErr w:type="spellStart"/>
      <w:proofErr w:type="gramStart"/>
      <w:r w:rsidR="007871C7" w:rsidRPr="001574E2">
        <w:rPr>
          <w:rStyle w:val="data-word"/>
          <w:rFonts w:ascii="Times New Roman" w:hAnsi="Times New Roman" w:cs="Times New Roman"/>
        </w:rPr>
        <w:t>עֽ</w:t>
      </w:r>
      <w:r w:rsidR="007871C7" w:rsidRPr="007871C7">
        <w:rPr>
          <w:rStyle w:val="data-word"/>
          <w:rFonts w:ascii="Times New Roman" w:hAnsi="Times New Roman" w:cs="Times New Roman"/>
        </w:rPr>
        <w:t>וֹז</w:t>
      </w:r>
      <w:proofErr w:type="spellEnd"/>
      <w:r w:rsidR="007871C7" w:rsidRPr="007871C7">
        <w:rPr>
          <w:rFonts w:ascii="Times New Roman" w:hAnsi="Times New Roman" w:cs="Times New Roman"/>
        </w:rPr>
        <w:t xml:space="preserve"> </w:t>
      </w:r>
      <w:r w:rsidR="007871C7">
        <w:t>)</w:t>
      </w:r>
      <w:proofErr w:type="gramEnd"/>
      <w:r w:rsidR="007871C7">
        <w:t xml:space="preserve"> is in thee…”</w:t>
      </w:r>
      <w:r w:rsidR="001574E2">
        <w:t xml:space="preserve"> or 2 Samuel 6: 14: “And David danced before the LORD with all his might </w:t>
      </w:r>
      <w:r w:rsidR="001574E2">
        <w:rPr>
          <w:rStyle w:val="rl"/>
          <w:rFonts w:eastAsia="Times New Roman" w:cstheme="minorHAnsi"/>
        </w:rPr>
        <w:t>(</w:t>
      </w:r>
      <w:proofErr w:type="spellStart"/>
      <w:r w:rsidR="001574E2" w:rsidRPr="00E40FA2">
        <w:rPr>
          <w:rStyle w:val="data-word"/>
          <w:rFonts w:ascii="Times New Roman" w:hAnsi="Times New Roman" w:cs="Times New Roman"/>
        </w:rPr>
        <w:t>עֹז</w:t>
      </w:r>
      <w:proofErr w:type="spellEnd"/>
      <w:r w:rsidR="001574E2">
        <w:rPr>
          <w:rStyle w:val="data-word"/>
        </w:rPr>
        <w:t>)</w:t>
      </w:r>
      <w:r w:rsidR="001574E2">
        <w:t>…”</w:t>
      </w:r>
    </w:p>
    <w:p w14:paraId="6043208D" w14:textId="2EBD505D" w:rsidR="001574E2" w:rsidRPr="001574E2" w:rsidRDefault="001574E2" w:rsidP="00B27190">
      <w:pPr>
        <w:pStyle w:val="ListParagraph"/>
        <w:numPr>
          <w:ilvl w:val="0"/>
          <w:numId w:val="46"/>
        </w:numPr>
        <w:spacing w:line="240" w:lineRule="auto"/>
        <w:rPr>
          <w:rFonts w:eastAsia="Times New Roman" w:cstheme="minorHAnsi"/>
        </w:rPr>
      </w:pPr>
      <w:r>
        <w:t>This leads to various translations of Psalm 8: 2:</w:t>
      </w:r>
    </w:p>
    <w:p w14:paraId="2FC0CAA4" w14:textId="2A332476" w:rsidR="001574E2" w:rsidRPr="001574E2" w:rsidRDefault="008835A1" w:rsidP="001574E2">
      <w:pPr>
        <w:pStyle w:val="ListParagraph"/>
        <w:numPr>
          <w:ilvl w:val="0"/>
          <w:numId w:val="50"/>
        </w:numPr>
        <w:spacing w:line="240" w:lineRule="auto"/>
        <w:rPr>
          <w:rFonts w:eastAsia="Times New Roman" w:cstheme="minorHAnsi"/>
        </w:rPr>
      </w:pPr>
      <w:r>
        <w:rPr>
          <w:rFonts w:eastAsia="Times New Roman" w:cstheme="minorHAnsi"/>
        </w:rPr>
        <w:t>KJV</w:t>
      </w:r>
      <w:r w:rsidR="001574E2">
        <w:rPr>
          <w:rFonts w:eastAsia="Times New Roman" w:cstheme="minorHAnsi"/>
        </w:rPr>
        <w:t xml:space="preserve">: </w:t>
      </w:r>
      <w:r w:rsidR="001574E2">
        <w:t xml:space="preserve">Out of the mouth of babes and </w:t>
      </w:r>
      <w:proofErr w:type="spellStart"/>
      <w:r w:rsidR="001574E2">
        <w:t>sucklings</w:t>
      </w:r>
      <w:proofErr w:type="spellEnd"/>
      <w:r w:rsidR="001574E2">
        <w:t xml:space="preserve"> hast thou ordained strength because of thine enemies, </w:t>
      </w:r>
      <w:r w:rsidR="00014493">
        <w:t>…</w:t>
      </w:r>
    </w:p>
    <w:p w14:paraId="120AFA22" w14:textId="61D49D54" w:rsidR="008835A1" w:rsidRPr="008835A1" w:rsidRDefault="008835A1" w:rsidP="008835A1">
      <w:pPr>
        <w:pStyle w:val="ListParagraph"/>
        <w:numPr>
          <w:ilvl w:val="0"/>
          <w:numId w:val="50"/>
        </w:numPr>
        <w:spacing w:line="240" w:lineRule="auto"/>
        <w:rPr>
          <w:rFonts w:eastAsia="Times New Roman" w:cstheme="minorHAnsi"/>
        </w:rPr>
      </w:pPr>
      <w:r>
        <w:t>NIV</w:t>
      </w:r>
      <w:r w:rsidR="001574E2">
        <w:t>: Through the praise of children and infants you have established a stronghold against your enemies</w:t>
      </w:r>
      <w:r w:rsidR="00014493">
        <w:t>, …</w:t>
      </w:r>
    </w:p>
    <w:p w14:paraId="305DC8A5" w14:textId="1FC5DB56" w:rsidR="008835A1" w:rsidRDefault="008835A1" w:rsidP="008835A1">
      <w:pPr>
        <w:pStyle w:val="ListParagraph"/>
        <w:numPr>
          <w:ilvl w:val="0"/>
          <w:numId w:val="50"/>
        </w:numPr>
        <w:spacing w:line="240" w:lineRule="auto"/>
      </w:pPr>
      <w:r>
        <w:t xml:space="preserve">JPS: </w:t>
      </w:r>
      <w:r w:rsidRPr="008835A1">
        <w:t xml:space="preserve">Out of the mouth of babes and </w:t>
      </w:r>
      <w:proofErr w:type="spellStart"/>
      <w:r w:rsidRPr="008835A1">
        <w:t>sucklings</w:t>
      </w:r>
      <w:proofErr w:type="spellEnd"/>
      <w:r w:rsidRPr="008835A1">
        <w:t xml:space="preserve"> hast Thou founded strength, Because of Thine adversaries; </w:t>
      </w:r>
      <w:r w:rsidR="00014493">
        <w:t>…</w:t>
      </w:r>
    </w:p>
    <w:p w14:paraId="2A4A9534" w14:textId="2F0711AC" w:rsidR="00CF7120" w:rsidRPr="008835A1" w:rsidRDefault="00CF7120" w:rsidP="008835A1">
      <w:pPr>
        <w:pStyle w:val="ListParagraph"/>
        <w:numPr>
          <w:ilvl w:val="0"/>
          <w:numId w:val="50"/>
        </w:numPr>
        <w:spacing w:line="240" w:lineRule="auto"/>
      </w:pPr>
      <w:r>
        <w:t xml:space="preserve">Robert Alter: </w:t>
      </w:r>
      <w:r w:rsidR="006A2474">
        <w:t xml:space="preserve">From the mouth of babes and </w:t>
      </w:r>
      <w:proofErr w:type="spellStart"/>
      <w:r w:rsidR="006A2474">
        <w:t>sucklings</w:t>
      </w:r>
      <w:proofErr w:type="spellEnd"/>
      <w:r w:rsidR="006A2474">
        <w:t xml:space="preserve"> you have founded strength on account of your foes </w:t>
      </w:r>
      <w:r w:rsidR="00014493">
        <w:t>…</w:t>
      </w:r>
    </w:p>
    <w:p w14:paraId="36FC8948" w14:textId="53521468" w:rsidR="001574E2" w:rsidRPr="00D46B38" w:rsidRDefault="003E16A0" w:rsidP="003E16A0">
      <w:pPr>
        <w:pStyle w:val="ListParagraph"/>
        <w:numPr>
          <w:ilvl w:val="0"/>
          <w:numId w:val="46"/>
        </w:numPr>
        <w:spacing w:line="240" w:lineRule="auto"/>
        <w:rPr>
          <w:rStyle w:val="data-word"/>
          <w:rFonts w:eastAsia="Times New Roman" w:cstheme="minorHAnsi"/>
        </w:rPr>
      </w:pPr>
      <w:r>
        <w:rPr>
          <w:rFonts w:eastAsia="Times New Roman" w:cstheme="minorHAnsi"/>
        </w:rPr>
        <w:t>The Septuagint translation of Psalm 8: 2 goes in a different direction: “</w:t>
      </w:r>
      <w:proofErr w:type="spellStart"/>
      <w:r>
        <w:rPr>
          <w:rStyle w:val="data-word"/>
        </w:rPr>
        <w:t>ἐκ</w:t>
      </w:r>
      <w:proofErr w:type="spellEnd"/>
      <w:r>
        <w:t xml:space="preserve"> </w:t>
      </w:r>
      <w:proofErr w:type="spellStart"/>
      <w:r>
        <w:rPr>
          <w:rStyle w:val="data-word"/>
        </w:rPr>
        <w:t>στόμ</w:t>
      </w:r>
      <w:proofErr w:type="spellEnd"/>
      <w:r>
        <w:rPr>
          <w:rStyle w:val="data-word"/>
        </w:rPr>
        <w:t>ατος</w:t>
      </w:r>
      <w:r>
        <w:t xml:space="preserve"> </w:t>
      </w:r>
      <w:proofErr w:type="spellStart"/>
      <w:r>
        <w:rPr>
          <w:rStyle w:val="data-word"/>
        </w:rPr>
        <w:t>νη</w:t>
      </w:r>
      <w:proofErr w:type="spellEnd"/>
      <w:r>
        <w:rPr>
          <w:rStyle w:val="data-word"/>
        </w:rPr>
        <w:t>πίων</w:t>
      </w:r>
      <w:r>
        <w:t xml:space="preserve"> </w:t>
      </w:r>
      <w:r>
        <w:rPr>
          <w:rStyle w:val="data-word"/>
        </w:rPr>
        <w:t>καὶ</w:t>
      </w:r>
      <w:r>
        <w:t xml:space="preserve"> </w:t>
      </w:r>
      <w:proofErr w:type="spellStart"/>
      <w:r>
        <w:rPr>
          <w:rStyle w:val="data-word"/>
        </w:rPr>
        <w:t>θηλ</w:t>
      </w:r>
      <w:proofErr w:type="spellEnd"/>
      <w:r>
        <w:rPr>
          <w:rStyle w:val="data-word"/>
        </w:rPr>
        <w:t>αζόντων</w:t>
      </w:r>
      <w:r>
        <w:t xml:space="preserve"> </w:t>
      </w:r>
      <w:r>
        <w:rPr>
          <w:rStyle w:val="data-word"/>
        </w:rPr>
        <w:t>κα</w:t>
      </w:r>
      <w:proofErr w:type="spellStart"/>
      <w:r>
        <w:rPr>
          <w:rStyle w:val="data-word"/>
        </w:rPr>
        <w:t>τηρτίσω</w:t>
      </w:r>
      <w:proofErr w:type="spellEnd"/>
      <w:r>
        <w:t xml:space="preserve"> </w:t>
      </w:r>
      <w:r>
        <w:rPr>
          <w:rStyle w:val="data-word"/>
        </w:rPr>
        <w:t>α</w:t>
      </w:r>
      <w:proofErr w:type="spellStart"/>
      <w:r>
        <w:rPr>
          <w:rStyle w:val="data-word"/>
        </w:rPr>
        <w:t>ἶνον</w:t>
      </w:r>
      <w:proofErr w:type="spellEnd"/>
      <w:r>
        <w:rPr>
          <w:rStyle w:val="data-word"/>
        </w:rPr>
        <w:t xml:space="preserve">….” This is the same as Matthew 21: 16: </w:t>
      </w:r>
      <w:proofErr w:type="gramStart"/>
      <w:r>
        <w:rPr>
          <w:rStyle w:val="data-word"/>
        </w:rPr>
        <w:t xml:space="preserve">“ </w:t>
      </w:r>
      <w:proofErr w:type="spellStart"/>
      <w:r>
        <w:rPr>
          <w:rStyle w:val="data-word"/>
        </w:rPr>
        <w:t>Ἐκ</w:t>
      </w:r>
      <w:proofErr w:type="spellEnd"/>
      <w:proofErr w:type="gramEnd"/>
      <w:r>
        <w:t xml:space="preserve"> </w:t>
      </w:r>
      <w:proofErr w:type="spellStart"/>
      <w:r>
        <w:rPr>
          <w:rStyle w:val="data-word"/>
        </w:rPr>
        <w:t>στόμ</w:t>
      </w:r>
      <w:proofErr w:type="spellEnd"/>
      <w:r>
        <w:rPr>
          <w:rStyle w:val="data-word"/>
        </w:rPr>
        <w:t>ατος</w:t>
      </w:r>
      <w:r>
        <w:t xml:space="preserve"> </w:t>
      </w:r>
      <w:proofErr w:type="spellStart"/>
      <w:r>
        <w:rPr>
          <w:rStyle w:val="data-word"/>
        </w:rPr>
        <w:t>νη</w:t>
      </w:r>
      <w:proofErr w:type="spellEnd"/>
      <w:r>
        <w:rPr>
          <w:rStyle w:val="data-word"/>
        </w:rPr>
        <w:t>πίων</w:t>
      </w:r>
      <w:r>
        <w:t xml:space="preserve"> </w:t>
      </w:r>
      <w:r>
        <w:rPr>
          <w:rStyle w:val="data-word"/>
        </w:rPr>
        <w:t>καὶ</w:t>
      </w:r>
      <w:r>
        <w:t xml:space="preserve"> </w:t>
      </w:r>
      <w:proofErr w:type="spellStart"/>
      <w:r>
        <w:rPr>
          <w:rStyle w:val="data-word"/>
        </w:rPr>
        <w:t>θηλ</w:t>
      </w:r>
      <w:proofErr w:type="spellEnd"/>
      <w:r>
        <w:rPr>
          <w:rStyle w:val="data-word"/>
        </w:rPr>
        <w:t>αζόντων</w:t>
      </w:r>
      <w:r>
        <w:t xml:space="preserve"> </w:t>
      </w:r>
      <w:r>
        <w:rPr>
          <w:rStyle w:val="data-word"/>
        </w:rPr>
        <w:t>κα</w:t>
      </w:r>
      <w:proofErr w:type="spellStart"/>
      <w:r>
        <w:rPr>
          <w:rStyle w:val="data-word"/>
        </w:rPr>
        <w:t>τηρτίσω</w:t>
      </w:r>
      <w:proofErr w:type="spellEnd"/>
      <w:r>
        <w:t xml:space="preserve"> </w:t>
      </w:r>
      <w:r>
        <w:rPr>
          <w:rStyle w:val="data-word"/>
        </w:rPr>
        <w:t>α</w:t>
      </w:r>
      <w:proofErr w:type="spellStart"/>
      <w:r>
        <w:rPr>
          <w:rStyle w:val="data-word"/>
        </w:rPr>
        <w:t>ἶνον</w:t>
      </w:r>
      <w:proofErr w:type="spellEnd"/>
      <w:r>
        <w:rPr>
          <w:rStyle w:val="data-word"/>
        </w:rPr>
        <w:t xml:space="preserve">,” and might be translated: </w:t>
      </w:r>
      <w:r w:rsidR="00CF7120">
        <w:rPr>
          <w:rStyle w:val="data-word"/>
        </w:rPr>
        <w:t>“…Out of the mouth of infants and nursing babies</w:t>
      </w:r>
      <w:r>
        <w:rPr>
          <w:rStyle w:val="data-word"/>
        </w:rPr>
        <w:t xml:space="preserve"> </w:t>
      </w:r>
      <w:r w:rsidR="00CF7120">
        <w:rPr>
          <w:rStyle w:val="data-word"/>
        </w:rPr>
        <w:t>you have prepared praise for yourself…”</w:t>
      </w:r>
    </w:p>
    <w:p w14:paraId="0EE5C6C5" w14:textId="77777777" w:rsidR="00D46B38" w:rsidRPr="003E16A0" w:rsidRDefault="00D46B38" w:rsidP="00D46B38">
      <w:pPr>
        <w:pStyle w:val="ListParagraph"/>
        <w:spacing w:line="240" w:lineRule="auto"/>
        <w:rPr>
          <w:rFonts w:eastAsia="Times New Roman" w:cstheme="minorHAnsi"/>
        </w:rPr>
      </w:pPr>
    </w:p>
    <w:p w14:paraId="05D38C51" w14:textId="697D53E0" w:rsidR="00561633" w:rsidRPr="000C3610" w:rsidRDefault="000C3610" w:rsidP="00EC5801">
      <w:pPr>
        <w:pStyle w:val="ListParagraph"/>
        <w:numPr>
          <w:ilvl w:val="0"/>
          <w:numId w:val="39"/>
        </w:numPr>
        <w:spacing w:line="240" w:lineRule="auto"/>
        <w:rPr>
          <w:rStyle w:val="rl"/>
          <w:rFonts w:eastAsia="Times New Roman" w:cstheme="minorHAnsi"/>
        </w:rPr>
      </w:pPr>
      <w:r>
        <w:rPr>
          <w:rFonts w:cstheme="minorHAnsi"/>
        </w:rPr>
        <w:t>Matthew 21: 42</w:t>
      </w:r>
      <w:r w:rsidR="00561633" w:rsidRPr="000C3610">
        <w:rPr>
          <w:rFonts w:cstheme="minorHAnsi"/>
        </w:rPr>
        <w:t xml:space="preserve">: </w:t>
      </w:r>
      <w:r>
        <w:t xml:space="preserve">Jesus said to them, </w:t>
      </w:r>
      <w:r>
        <w:rPr>
          <w:rStyle w:val="rl"/>
        </w:rPr>
        <w:t>"Have you never read in the scriptures: 'The very stone which the builders rejected has become the head of the corner; this was the Lord's doing, and it is marvelous in our eyes'?</w:t>
      </w:r>
    </w:p>
    <w:p w14:paraId="0807A4A6" w14:textId="6F2E3C17" w:rsidR="000C3610" w:rsidRPr="000D50C8" w:rsidRDefault="00B27190" w:rsidP="00B27190">
      <w:pPr>
        <w:pStyle w:val="ListParagraph"/>
        <w:numPr>
          <w:ilvl w:val="0"/>
          <w:numId w:val="47"/>
        </w:numPr>
        <w:spacing w:line="240" w:lineRule="auto"/>
        <w:rPr>
          <w:rFonts w:eastAsia="Times New Roman" w:cstheme="minorHAnsi"/>
        </w:rPr>
      </w:pPr>
      <w:r>
        <w:rPr>
          <w:rStyle w:val="rl"/>
        </w:rPr>
        <w:t xml:space="preserve">Psalm 118: 21-23: </w:t>
      </w:r>
      <w:r>
        <w:t xml:space="preserve">I thank thee that thou hast answered me and hast become my salvation. </w:t>
      </w:r>
      <w:r w:rsidR="000D50C8">
        <w:t>The stone which the builders rejected has become the head of the corner. This is the LORD's doing; it is marvelous in our eyes.</w:t>
      </w:r>
    </w:p>
    <w:p w14:paraId="5BC43FFB" w14:textId="7D9F49FA" w:rsidR="000D50C8" w:rsidRDefault="00A500E0" w:rsidP="00B27190">
      <w:pPr>
        <w:pStyle w:val="ListParagraph"/>
        <w:numPr>
          <w:ilvl w:val="0"/>
          <w:numId w:val="47"/>
        </w:numPr>
        <w:spacing w:line="240" w:lineRule="auto"/>
        <w:rPr>
          <w:rFonts w:eastAsia="Times New Roman" w:cstheme="minorHAnsi"/>
        </w:rPr>
      </w:pPr>
      <w:r>
        <w:rPr>
          <w:rFonts w:eastAsia="Times New Roman" w:cstheme="minorHAnsi"/>
        </w:rPr>
        <w:t xml:space="preserve">Psalm 118 gives thanks to God for deliverance from adversity. </w:t>
      </w:r>
      <w:r w:rsidR="00014493">
        <w:rPr>
          <w:rFonts w:eastAsia="Times New Roman" w:cstheme="minorHAnsi"/>
        </w:rPr>
        <w:t>Some believe that it was used collectively (by the king and the people?), rather than by one individual.</w:t>
      </w:r>
    </w:p>
    <w:p w14:paraId="4D4AA73B" w14:textId="4CE9A64E" w:rsidR="00194AE8" w:rsidRDefault="00194AE8" w:rsidP="00B27190">
      <w:pPr>
        <w:pStyle w:val="ListParagraph"/>
        <w:numPr>
          <w:ilvl w:val="0"/>
          <w:numId w:val="47"/>
        </w:numPr>
        <w:spacing w:line="240" w:lineRule="auto"/>
        <w:rPr>
          <w:rFonts w:eastAsia="Times New Roman" w:cstheme="minorHAnsi"/>
        </w:rPr>
      </w:pPr>
      <w:r>
        <w:rPr>
          <w:rFonts w:eastAsia="Times New Roman" w:cstheme="minorHAnsi"/>
        </w:rPr>
        <w:t>Matthew quotes the Septuagint translation directly.</w:t>
      </w:r>
    </w:p>
    <w:p w14:paraId="3A9DD986" w14:textId="33D5707E" w:rsidR="00194AE8" w:rsidRPr="000C3610" w:rsidRDefault="00194AE8" w:rsidP="00B27190">
      <w:pPr>
        <w:pStyle w:val="ListParagraph"/>
        <w:numPr>
          <w:ilvl w:val="0"/>
          <w:numId w:val="47"/>
        </w:numPr>
        <w:spacing w:line="240" w:lineRule="auto"/>
        <w:rPr>
          <w:rFonts w:eastAsia="Times New Roman" w:cstheme="minorHAnsi"/>
        </w:rPr>
      </w:pPr>
      <w:r>
        <w:rPr>
          <w:rFonts w:eastAsia="Times New Roman" w:cstheme="minorHAnsi"/>
        </w:rPr>
        <w:t xml:space="preserve">Psalm 118: 18:  </w:t>
      </w:r>
      <w:r>
        <w:t>The LORD has chastened me sorely, but he has not given me over to death.” This gives the impression of the psalmist as one of God’s faithful</w:t>
      </w:r>
      <w:r w:rsidR="00014493">
        <w:t xml:space="preserve"> people</w:t>
      </w:r>
      <w:r>
        <w:t xml:space="preserve"> throughout. </w:t>
      </w:r>
      <w:r w:rsidR="00775911">
        <w:t>On the other hand,</w:t>
      </w:r>
      <w:r>
        <w:t xml:space="preserve"> </w:t>
      </w:r>
      <w:r>
        <w:rPr>
          <w:rFonts w:eastAsia="Times New Roman" w:cstheme="minorHAnsi"/>
        </w:rPr>
        <w:t>Matthew draws the conclusion in Matthew 21: 43, “</w:t>
      </w:r>
      <w:r>
        <w:rPr>
          <w:rStyle w:val="rl"/>
        </w:rPr>
        <w:t xml:space="preserve">Therefore I tell </w:t>
      </w:r>
      <w:proofErr w:type="gramStart"/>
      <w:r>
        <w:rPr>
          <w:rStyle w:val="rl"/>
        </w:rPr>
        <w:t>you,</w:t>
      </w:r>
      <w:proofErr w:type="gramEnd"/>
      <w:r>
        <w:rPr>
          <w:rStyle w:val="rl"/>
        </w:rPr>
        <w:t xml:space="preserve"> the kingdom of God will be taken away from you and given to a nation producing the fruits of it."</w:t>
      </w:r>
    </w:p>
    <w:p w14:paraId="18FA17C1" w14:textId="27320112" w:rsidR="00763886" w:rsidRDefault="00763886" w:rsidP="00282B9D">
      <w:pPr>
        <w:spacing w:line="240" w:lineRule="auto"/>
      </w:pPr>
      <w:r>
        <w:t xml:space="preserve">Sources: </w:t>
      </w:r>
    </w:p>
    <w:p w14:paraId="6426EB67" w14:textId="6E98D30E" w:rsidR="0030649D" w:rsidRDefault="00763886" w:rsidP="00D73FAD">
      <w:pPr>
        <w:pStyle w:val="ListParagraph"/>
        <w:numPr>
          <w:ilvl w:val="0"/>
          <w:numId w:val="9"/>
        </w:numPr>
        <w:spacing w:line="240" w:lineRule="auto"/>
      </w:pPr>
      <w:r>
        <w:t>Barbara E. Reid, O.P.</w:t>
      </w:r>
      <w:r w:rsidR="00E621F1">
        <w:t>, The</w:t>
      </w:r>
      <w:r>
        <w:t xml:space="preserve"> Gospel According to Matthew, 2005</w:t>
      </w:r>
    </w:p>
    <w:p w14:paraId="10FF2FD7" w14:textId="63EB5E91" w:rsidR="00763886" w:rsidRDefault="00763886" w:rsidP="00763886">
      <w:pPr>
        <w:pStyle w:val="ListParagraph"/>
        <w:numPr>
          <w:ilvl w:val="0"/>
          <w:numId w:val="9"/>
        </w:numPr>
        <w:spacing w:line="240" w:lineRule="auto"/>
      </w:pPr>
      <w:r>
        <w:t xml:space="preserve">Robert Alter, The Hebrew Bible: A Translation </w:t>
      </w:r>
      <w:r w:rsidR="00E621F1">
        <w:t>with</w:t>
      </w:r>
      <w:r>
        <w:t xml:space="preserve"> Commentary, 2019</w:t>
      </w:r>
    </w:p>
    <w:p w14:paraId="5797CCF2" w14:textId="583DAB3B" w:rsidR="001354FE" w:rsidRDefault="001354FE" w:rsidP="00763886">
      <w:pPr>
        <w:pStyle w:val="ListParagraph"/>
        <w:numPr>
          <w:ilvl w:val="0"/>
          <w:numId w:val="9"/>
        </w:numPr>
        <w:spacing w:line="240" w:lineRule="auto"/>
      </w:pPr>
      <w:r>
        <w:t>www.blueletterbible.org</w:t>
      </w:r>
    </w:p>
    <w:p w14:paraId="5C06576F" w14:textId="1F349CB2" w:rsidR="00763886" w:rsidRDefault="00763886" w:rsidP="00763886">
      <w:pPr>
        <w:spacing w:line="240" w:lineRule="auto"/>
      </w:pPr>
      <w:r>
        <w:t>Scripture quotations are from the Revised Standard Version (RSV)</w:t>
      </w:r>
      <w:r w:rsidR="0089303F">
        <w:t xml:space="preserve"> except where noted.</w:t>
      </w:r>
    </w:p>
    <w:sectPr w:rsidR="00763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DD8"/>
    <w:multiLevelType w:val="hybridMultilevel"/>
    <w:tmpl w:val="02D604A6"/>
    <w:lvl w:ilvl="0" w:tplc="78E4436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147E"/>
    <w:multiLevelType w:val="hybridMultilevel"/>
    <w:tmpl w:val="9586C8E4"/>
    <w:lvl w:ilvl="0" w:tplc="5FF0D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12B10"/>
    <w:multiLevelType w:val="hybridMultilevel"/>
    <w:tmpl w:val="B4F21688"/>
    <w:lvl w:ilvl="0" w:tplc="9E687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C858A8"/>
    <w:multiLevelType w:val="hybridMultilevel"/>
    <w:tmpl w:val="CC5EB3F0"/>
    <w:lvl w:ilvl="0" w:tplc="77C8B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F645B"/>
    <w:multiLevelType w:val="hybridMultilevel"/>
    <w:tmpl w:val="B46AC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2329E"/>
    <w:multiLevelType w:val="hybridMultilevel"/>
    <w:tmpl w:val="DD62834A"/>
    <w:lvl w:ilvl="0" w:tplc="957081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C6EFD"/>
    <w:multiLevelType w:val="hybridMultilevel"/>
    <w:tmpl w:val="B40A6772"/>
    <w:lvl w:ilvl="0" w:tplc="2AAEB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43ECD"/>
    <w:multiLevelType w:val="hybridMultilevel"/>
    <w:tmpl w:val="73785EF4"/>
    <w:lvl w:ilvl="0" w:tplc="2EB654D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EF19FF"/>
    <w:multiLevelType w:val="hybridMultilevel"/>
    <w:tmpl w:val="B2DC3310"/>
    <w:lvl w:ilvl="0" w:tplc="121AA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A13688"/>
    <w:multiLevelType w:val="hybridMultilevel"/>
    <w:tmpl w:val="3FD4F52E"/>
    <w:lvl w:ilvl="0" w:tplc="E1505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232145"/>
    <w:multiLevelType w:val="hybridMultilevel"/>
    <w:tmpl w:val="25B4BDC4"/>
    <w:lvl w:ilvl="0" w:tplc="A644F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FF7C7E"/>
    <w:multiLevelType w:val="hybridMultilevel"/>
    <w:tmpl w:val="F46EAD42"/>
    <w:lvl w:ilvl="0" w:tplc="8AF0B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5C0AAB"/>
    <w:multiLevelType w:val="hybridMultilevel"/>
    <w:tmpl w:val="4D0ACE42"/>
    <w:lvl w:ilvl="0" w:tplc="CD70D9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6965F9"/>
    <w:multiLevelType w:val="hybridMultilevel"/>
    <w:tmpl w:val="307C64A0"/>
    <w:lvl w:ilvl="0" w:tplc="8C587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619DA"/>
    <w:multiLevelType w:val="hybridMultilevel"/>
    <w:tmpl w:val="31F27ECE"/>
    <w:lvl w:ilvl="0" w:tplc="F3A48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BD65A4"/>
    <w:multiLevelType w:val="hybridMultilevel"/>
    <w:tmpl w:val="70DE4FD0"/>
    <w:lvl w:ilvl="0" w:tplc="903CD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E21BA"/>
    <w:multiLevelType w:val="hybridMultilevel"/>
    <w:tmpl w:val="8D22B5FA"/>
    <w:lvl w:ilvl="0" w:tplc="12083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0A2A0C"/>
    <w:multiLevelType w:val="hybridMultilevel"/>
    <w:tmpl w:val="24286394"/>
    <w:lvl w:ilvl="0" w:tplc="E5C08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2F64D7"/>
    <w:multiLevelType w:val="hybridMultilevel"/>
    <w:tmpl w:val="5F581124"/>
    <w:lvl w:ilvl="0" w:tplc="EAB6EE1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51479"/>
    <w:multiLevelType w:val="hybridMultilevel"/>
    <w:tmpl w:val="1B78530A"/>
    <w:lvl w:ilvl="0" w:tplc="DB8C4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1A0EA1"/>
    <w:multiLevelType w:val="hybridMultilevel"/>
    <w:tmpl w:val="A742151E"/>
    <w:lvl w:ilvl="0" w:tplc="834A3CC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33A33"/>
    <w:multiLevelType w:val="hybridMultilevel"/>
    <w:tmpl w:val="0A3296DA"/>
    <w:lvl w:ilvl="0" w:tplc="81787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886ABA"/>
    <w:multiLevelType w:val="hybridMultilevel"/>
    <w:tmpl w:val="8F808D8A"/>
    <w:lvl w:ilvl="0" w:tplc="50E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7A5FD0"/>
    <w:multiLevelType w:val="hybridMultilevel"/>
    <w:tmpl w:val="D6D0A400"/>
    <w:lvl w:ilvl="0" w:tplc="FAEAAC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2657C4"/>
    <w:multiLevelType w:val="hybridMultilevel"/>
    <w:tmpl w:val="8DA445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A6172"/>
    <w:multiLevelType w:val="hybridMultilevel"/>
    <w:tmpl w:val="C8283058"/>
    <w:lvl w:ilvl="0" w:tplc="11425D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733D50"/>
    <w:multiLevelType w:val="hybridMultilevel"/>
    <w:tmpl w:val="722432E6"/>
    <w:lvl w:ilvl="0" w:tplc="2376AC3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E4AC6"/>
    <w:multiLevelType w:val="hybridMultilevel"/>
    <w:tmpl w:val="BB50A6EC"/>
    <w:lvl w:ilvl="0" w:tplc="4D5E6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C57056"/>
    <w:multiLevelType w:val="hybridMultilevel"/>
    <w:tmpl w:val="6AFC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F33E9"/>
    <w:multiLevelType w:val="hybridMultilevel"/>
    <w:tmpl w:val="76283CBE"/>
    <w:lvl w:ilvl="0" w:tplc="516C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BF0D7B"/>
    <w:multiLevelType w:val="hybridMultilevel"/>
    <w:tmpl w:val="0F0818EC"/>
    <w:lvl w:ilvl="0" w:tplc="5CBC0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7C6DDE"/>
    <w:multiLevelType w:val="hybridMultilevel"/>
    <w:tmpl w:val="99B2F28A"/>
    <w:lvl w:ilvl="0" w:tplc="09F083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AD3C37"/>
    <w:multiLevelType w:val="hybridMultilevel"/>
    <w:tmpl w:val="EC3096F0"/>
    <w:lvl w:ilvl="0" w:tplc="02D8726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C3940"/>
    <w:multiLevelType w:val="hybridMultilevel"/>
    <w:tmpl w:val="600E8088"/>
    <w:lvl w:ilvl="0" w:tplc="12409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D33A45"/>
    <w:multiLevelType w:val="hybridMultilevel"/>
    <w:tmpl w:val="61686432"/>
    <w:lvl w:ilvl="0" w:tplc="A6BCF7F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D290B"/>
    <w:multiLevelType w:val="hybridMultilevel"/>
    <w:tmpl w:val="BBEE5298"/>
    <w:lvl w:ilvl="0" w:tplc="E4540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870B31"/>
    <w:multiLevelType w:val="hybridMultilevel"/>
    <w:tmpl w:val="712036F6"/>
    <w:lvl w:ilvl="0" w:tplc="AACAA20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876C3"/>
    <w:multiLevelType w:val="hybridMultilevel"/>
    <w:tmpl w:val="1DBC28C6"/>
    <w:lvl w:ilvl="0" w:tplc="D9D0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710988"/>
    <w:multiLevelType w:val="hybridMultilevel"/>
    <w:tmpl w:val="D7B25626"/>
    <w:lvl w:ilvl="0" w:tplc="F138A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BA30B1"/>
    <w:multiLevelType w:val="hybridMultilevel"/>
    <w:tmpl w:val="4754C8A0"/>
    <w:lvl w:ilvl="0" w:tplc="26362A4A">
      <w:start w:val="1"/>
      <w:numFmt w:val="upp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D37339"/>
    <w:multiLevelType w:val="hybridMultilevel"/>
    <w:tmpl w:val="494650C2"/>
    <w:lvl w:ilvl="0" w:tplc="F2C2C80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3D8200D"/>
    <w:multiLevelType w:val="hybridMultilevel"/>
    <w:tmpl w:val="4AE23D0A"/>
    <w:lvl w:ilvl="0" w:tplc="4DDEC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3F1D51"/>
    <w:multiLevelType w:val="hybridMultilevel"/>
    <w:tmpl w:val="A4C809E8"/>
    <w:lvl w:ilvl="0" w:tplc="4A68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6B4BE3"/>
    <w:multiLevelType w:val="hybridMultilevel"/>
    <w:tmpl w:val="494650C2"/>
    <w:lvl w:ilvl="0" w:tplc="F2C2C80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0E4485"/>
    <w:multiLevelType w:val="hybridMultilevel"/>
    <w:tmpl w:val="C19AA890"/>
    <w:lvl w:ilvl="0" w:tplc="E5CEA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146720"/>
    <w:multiLevelType w:val="hybridMultilevel"/>
    <w:tmpl w:val="5F246984"/>
    <w:lvl w:ilvl="0" w:tplc="7696E9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CA060B5"/>
    <w:multiLevelType w:val="hybridMultilevel"/>
    <w:tmpl w:val="EA428DAE"/>
    <w:lvl w:ilvl="0" w:tplc="22FC6D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4B7D29"/>
    <w:multiLevelType w:val="hybridMultilevel"/>
    <w:tmpl w:val="6F545A7E"/>
    <w:lvl w:ilvl="0" w:tplc="76E007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5D2DAD"/>
    <w:multiLevelType w:val="hybridMultilevel"/>
    <w:tmpl w:val="C3BCBC5C"/>
    <w:lvl w:ilvl="0" w:tplc="B69C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E26FC1"/>
    <w:multiLevelType w:val="hybridMultilevel"/>
    <w:tmpl w:val="FF18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19"/>
  </w:num>
  <w:num w:numId="5">
    <w:abstractNumId w:val="21"/>
  </w:num>
  <w:num w:numId="6">
    <w:abstractNumId w:val="41"/>
  </w:num>
  <w:num w:numId="7">
    <w:abstractNumId w:val="3"/>
  </w:num>
  <w:num w:numId="8">
    <w:abstractNumId w:val="25"/>
  </w:num>
  <w:num w:numId="9">
    <w:abstractNumId w:val="0"/>
  </w:num>
  <w:num w:numId="10">
    <w:abstractNumId w:val="29"/>
  </w:num>
  <w:num w:numId="11">
    <w:abstractNumId w:val="40"/>
  </w:num>
  <w:num w:numId="12">
    <w:abstractNumId w:val="43"/>
  </w:num>
  <w:num w:numId="13">
    <w:abstractNumId w:val="35"/>
  </w:num>
  <w:num w:numId="14">
    <w:abstractNumId w:val="6"/>
  </w:num>
  <w:num w:numId="15">
    <w:abstractNumId w:val="33"/>
  </w:num>
  <w:num w:numId="16">
    <w:abstractNumId w:val="14"/>
  </w:num>
  <w:num w:numId="17">
    <w:abstractNumId w:val="11"/>
  </w:num>
  <w:num w:numId="18">
    <w:abstractNumId w:val="32"/>
  </w:num>
  <w:num w:numId="19">
    <w:abstractNumId w:val="12"/>
  </w:num>
  <w:num w:numId="20">
    <w:abstractNumId w:val="10"/>
  </w:num>
  <w:num w:numId="21">
    <w:abstractNumId w:val="22"/>
  </w:num>
  <w:num w:numId="22">
    <w:abstractNumId w:val="37"/>
  </w:num>
  <w:num w:numId="23">
    <w:abstractNumId w:val="47"/>
  </w:num>
  <w:num w:numId="24">
    <w:abstractNumId w:val="7"/>
  </w:num>
  <w:num w:numId="25">
    <w:abstractNumId w:val="45"/>
  </w:num>
  <w:num w:numId="26">
    <w:abstractNumId w:val="16"/>
  </w:num>
  <w:num w:numId="27">
    <w:abstractNumId w:val="5"/>
  </w:num>
  <w:num w:numId="28">
    <w:abstractNumId w:val="9"/>
  </w:num>
  <w:num w:numId="29">
    <w:abstractNumId w:val="31"/>
  </w:num>
  <w:num w:numId="30">
    <w:abstractNumId w:val="23"/>
  </w:num>
  <w:num w:numId="31">
    <w:abstractNumId w:val="2"/>
  </w:num>
  <w:num w:numId="32">
    <w:abstractNumId w:val="8"/>
  </w:num>
  <w:num w:numId="33">
    <w:abstractNumId w:val="27"/>
  </w:num>
  <w:num w:numId="34">
    <w:abstractNumId w:val="24"/>
  </w:num>
  <w:num w:numId="35">
    <w:abstractNumId w:val="28"/>
  </w:num>
  <w:num w:numId="36">
    <w:abstractNumId w:val="38"/>
  </w:num>
  <w:num w:numId="37">
    <w:abstractNumId w:val="15"/>
  </w:num>
  <w:num w:numId="38">
    <w:abstractNumId w:val="44"/>
  </w:num>
  <w:num w:numId="39">
    <w:abstractNumId w:val="39"/>
  </w:num>
  <w:num w:numId="40">
    <w:abstractNumId w:val="1"/>
  </w:num>
  <w:num w:numId="41">
    <w:abstractNumId w:val="46"/>
  </w:num>
  <w:num w:numId="42">
    <w:abstractNumId w:val="49"/>
  </w:num>
  <w:num w:numId="43">
    <w:abstractNumId w:val="18"/>
  </w:num>
  <w:num w:numId="44">
    <w:abstractNumId w:val="26"/>
  </w:num>
  <w:num w:numId="45">
    <w:abstractNumId w:val="36"/>
  </w:num>
  <w:num w:numId="46">
    <w:abstractNumId w:val="34"/>
  </w:num>
  <w:num w:numId="47">
    <w:abstractNumId w:val="20"/>
  </w:num>
  <w:num w:numId="48">
    <w:abstractNumId w:val="48"/>
  </w:num>
  <w:num w:numId="49">
    <w:abstractNumId w:val="4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93"/>
    <w:rsid w:val="00005653"/>
    <w:rsid w:val="00006069"/>
    <w:rsid w:val="00012F7E"/>
    <w:rsid w:val="00014493"/>
    <w:rsid w:val="00040259"/>
    <w:rsid w:val="00070A9C"/>
    <w:rsid w:val="00093324"/>
    <w:rsid w:val="000B74DD"/>
    <w:rsid w:val="000C1DC0"/>
    <w:rsid w:val="000C3610"/>
    <w:rsid w:val="000D50C8"/>
    <w:rsid w:val="000F6CA8"/>
    <w:rsid w:val="00105747"/>
    <w:rsid w:val="00112A0F"/>
    <w:rsid w:val="001207C7"/>
    <w:rsid w:val="001216ED"/>
    <w:rsid w:val="001342DE"/>
    <w:rsid w:val="001354FE"/>
    <w:rsid w:val="00151BBA"/>
    <w:rsid w:val="00153A39"/>
    <w:rsid w:val="001574E2"/>
    <w:rsid w:val="00162371"/>
    <w:rsid w:val="00194AE8"/>
    <w:rsid w:val="00197BB0"/>
    <w:rsid w:val="001B43F4"/>
    <w:rsid w:val="001C663A"/>
    <w:rsid w:val="001D24B6"/>
    <w:rsid w:val="001F0EF7"/>
    <w:rsid w:val="002360FB"/>
    <w:rsid w:val="002713B8"/>
    <w:rsid w:val="00276830"/>
    <w:rsid w:val="00282B9D"/>
    <w:rsid w:val="0028789D"/>
    <w:rsid w:val="00294A70"/>
    <w:rsid w:val="002A25DE"/>
    <w:rsid w:val="002A760F"/>
    <w:rsid w:val="002C775D"/>
    <w:rsid w:val="002D66ED"/>
    <w:rsid w:val="002E586D"/>
    <w:rsid w:val="002E5A5E"/>
    <w:rsid w:val="0030649D"/>
    <w:rsid w:val="00345383"/>
    <w:rsid w:val="00364E9C"/>
    <w:rsid w:val="003724DB"/>
    <w:rsid w:val="003C5693"/>
    <w:rsid w:val="003D4077"/>
    <w:rsid w:val="003D4C9E"/>
    <w:rsid w:val="003E16A0"/>
    <w:rsid w:val="003E1C6D"/>
    <w:rsid w:val="003E33DE"/>
    <w:rsid w:val="003F4CCF"/>
    <w:rsid w:val="00411B2E"/>
    <w:rsid w:val="0041312A"/>
    <w:rsid w:val="004330E5"/>
    <w:rsid w:val="0044207A"/>
    <w:rsid w:val="00455A76"/>
    <w:rsid w:val="00485A5D"/>
    <w:rsid w:val="0049208F"/>
    <w:rsid w:val="004A4DC6"/>
    <w:rsid w:val="00517B5F"/>
    <w:rsid w:val="00542FB3"/>
    <w:rsid w:val="00561633"/>
    <w:rsid w:val="0059567D"/>
    <w:rsid w:val="005A1DB2"/>
    <w:rsid w:val="005C481F"/>
    <w:rsid w:val="005D02B4"/>
    <w:rsid w:val="005F399F"/>
    <w:rsid w:val="005F7D1F"/>
    <w:rsid w:val="006376B4"/>
    <w:rsid w:val="00642BE0"/>
    <w:rsid w:val="006500E8"/>
    <w:rsid w:val="006936C4"/>
    <w:rsid w:val="006A2474"/>
    <w:rsid w:val="006C50E8"/>
    <w:rsid w:val="006F0A31"/>
    <w:rsid w:val="006F1B1C"/>
    <w:rsid w:val="00714E77"/>
    <w:rsid w:val="00716413"/>
    <w:rsid w:val="00752191"/>
    <w:rsid w:val="007554CA"/>
    <w:rsid w:val="00763886"/>
    <w:rsid w:val="007649DC"/>
    <w:rsid w:val="00775911"/>
    <w:rsid w:val="007816ED"/>
    <w:rsid w:val="0078537B"/>
    <w:rsid w:val="007871C7"/>
    <w:rsid w:val="00791248"/>
    <w:rsid w:val="007A3662"/>
    <w:rsid w:val="007B71F8"/>
    <w:rsid w:val="007D60EC"/>
    <w:rsid w:val="007F6AD9"/>
    <w:rsid w:val="00825FF4"/>
    <w:rsid w:val="00842756"/>
    <w:rsid w:val="00867274"/>
    <w:rsid w:val="0087600D"/>
    <w:rsid w:val="008772DA"/>
    <w:rsid w:val="00877AFC"/>
    <w:rsid w:val="008835A1"/>
    <w:rsid w:val="00886B49"/>
    <w:rsid w:val="008903C5"/>
    <w:rsid w:val="0089303F"/>
    <w:rsid w:val="008F2142"/>
    <w:rsid w:val="00910F83"/>
    <w:rsid w:val="009154D8"/>
    <w:rsid w:val="00915E93"/>
    <w:rsid w:val="00920017"/>
    <w:rsid w:val="00933A9B"/>
    <w:rsid w:val="00953F7F"/>
    <w:rsid w:val="009B2957"/>
    <w:rsid w:val="009B7ECD"/>
    <w:rsid w:val="009C46D6"/>
    <w:rsid w:val="009C4EDC"/>
    <w:rsid w:val="009C7C05"/>
    <w:rsid w:val="00A22071"/>
    <w:rsid w:val="00A32DE0"/>
    <w:rsid w:val="00A423E3"/>
    <w:rsid w:val="00A500E0"/>
    <w:rsid w:val="00A516D7"/>
    <w:rsid w:val="00A71C29"/>
    <w:rsid w:val="00A747F8"/>
    <w:rsid w:val="00A90765"/>
    <w:rsid w:val="00AC344D"/>
    <w:rsid w:val="00B0725A"/>
    <w:rsid w:val="00B1261F"/>
    <w:rsid w:val="00B21856"/>
    <w:rsid w:val="00B27190"/>
    <w:rsid w:val="00B571D2"/>
    <w:rsid w:val="00B727BB"/>
    <w:rsid w:val="00B807A2"/>
    <w:rsid w:val="00BA42DF"/>
    <w:rsid w:val="00BB7DF9"/>
    <w:rsid w:val="00BC4547"/>
    <w:rsid w:val="00BD3ADA"/>
    <w:rsid w:val="00BF400A"/>
    <w:rsid w:val="00C317A7"/>
    <w:rsid w:val="00C90CF5"/>
    <w:rsid w:val="00CA1364"/>
    <w:rsid w:val="00CB5282"/>
    <w:rsid w:val="00CC2A86"/>
    <w:rsid w:val="00CE5733"/>
    <w:rsid w:val="00CF7120"/>
    <w:rsid w:val="00D01A6B"/>
    <w:rsid w:val="00D15723"/>
    <w:rsid w:val="00D31F48"/>
    <w:rsid w:val="00D37708"/>
    <w:rsid w:val="00D44AC0"/>
    <w:rsid w:val="00D46B38"/>
    <w:rsid w:val="00D5231F"/>
    <w:rsid w:val="00D73FAD"/>
    <w:rsid w:val="00D909FE"/>
    <w:rsid w:val="00DB12AC"/>
    <w:rsid w:val="00DD4ADA"/>
    <w:rsid w:val="00DF7644"/>
    <w:rsid w:val="00DF7F5F"/>
    <w:rsid w:val="00E04C15"/>
    <w:rsid w:val="00E1728C"/>
    <w:rsid w:val="00E229B6"/>
    <w:rsid w:val="00E33756"/>
    <w:rsid w:val="00E40FA2"/>
    <w:rsid w:val="00E621F1"/>
    <w:rsid w:val="00E70B6A"/>
    <w:rsid w:val="00E77072"/>
    <w:rsid w:val="00E93764"/>
    <w:rsid w:val="00EC5801"/>
    <w:rsid w:val="00EE59F1"/>
    <w:rsid w:val="00F1228B"/>
    <w:rsid w:val="00F44365"/>
    <w:rsid w:val="00F60E81"/>
    <w:rsid w:val="00F66AC6"/>
    <w:rsid w:val="00F85A42"/>
    <w:rsid w:val="00FA4316"/>
    <w:rsid w:val="00FC793D"/>
    <w:rsid w:val="00FD780D"/>
    <w:rsid w:val="00FE6138"/>
    <w:rsid w:val="00FE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8D74"/>
  <w15:chartTrackingRefBased/>
  <w15:docId w15:val="{A9531920-C50F-4C2E-BD80-B3B8EF41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ED"/>
    <w:pPr>
      <w:ind w:left="720"/>
      <w:contextualSpacing/>
    </w:pPr>
  </w:style>
  <w:style w:type="character" w:customStyle="1" w:styleId="block">
    <w:name w:val="block"/>
    <w:basedOn w:val="DefaultParagraphFont"/>
    <w:rsid w:val="00FE6138"/>
  </w:style>
  <w:style w:type="character" w:customStyle="1" w:styleId="data-word">
    <w:name w:val="data-word"/>
    <w:basedOn w:val="DefaultParagraphFont"/>
    <w:rsid w:val="00D37708"/>
  </w:style>
  <w:style w:type="character" w:customStyle="1" w:styleId="rl">
    <w:name w:val="rl"/>
    <w:basedOn w:val="DefaultParagraphFont"/>
    <w:rsid w:val="00282B9D"/>
  </w:style>
  <w:style w:type="character" w:customStyle="1" w:styleId="criteria">
    <w:name w:val="criteria"/>
    <w:basedOn w:val="DefaultParagraphFont"/>
    <w:rsid w:val="002A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458">
      <w:bodyDiv w:val="1"/>
      <w:marLeft w:val="0"/>
      <w:marRight w:val="0"/>
      <w:marTop w:val="0"/>
      <w:marBottom w:val="0"/>
      <w:divBdr>
        <w:top w:val="none" w:sz="0" w:space="0" w:color="auto"/>
        <w:left w:val="none" w:sz="0" w:space="0" w:color="auto"/>
        <w:bottom w:val="none" w:sz="0" w:space="0" w:color="auto"/>
        <w:right w:val="none" w:sz="0" w:space="0" w:color="auto"/>
      </w:divBdr>
      <w:divsChild>
        <w:div w:id="2083672017">
          <w:marLeft w:val="0"/>
          <w:marRight w:val="0"/>
          <w:marTop w:val="0"/>
          <w:marBottom w:val="0"/>
          <w:divBdr>
            <w:top w:val="none" w:sz="0" w:space="0" w:color="auto"/>
            <w:left w:val="none" w:sz="0" w:space="0" w:color="auto"/>
            <w:bottom w:val="none" w:sz="0" w:space="0" w:color="auto"/>
            <w:right w:val="none" w:sz="0" w:space="0" w:color="auto"/>
          </w:divBdr>
        </w:div>
        <w:div w:id="540826429">
          <w:marLeft w:val="0"/>
          <w:marRight w:val="0"/>
          <w:marTop w:val="0"/>
          <w:marBottom w:val="0"/>
          <w:divBdr>
            <w:top w:val="none" w:sz="0" w:space="0" w:color="auto"/>
            <w:left w:val="none" w:sz="0" w:space="0" w:color="auto"/>
            <w:bottom w:val="none" w:sz="0" w:space="0" w:color="auto"/>
            <w:right w:val="none" w:sz="0" w:space="0" w:color="auto"/>
          </w:divBdr>
        </w:div>
        <w:div w:id="1730373976">
          <w:marLeft w:val="0"/>
          <w:marRight w:val="0"/>
          <w:marTop w:val="0"/>
          <w:marBottom w:val="0"/>
          <w:divBdr>
            <w:top w:val="none" w:sz="0" w:space="0" w:color="auto"/>
            <w:left w:val="none" w:sz="0" w:space="0" w:color="auto"/>
            <w:bottom w:val="none" w:sz="0" w:space="0" w:color="auto"/>
            <w:right w:val="none" w:sz="0" w:space="0" w:color="auto"/>
          </w:divBdr>
        </w:div>
      </w:divsChild>
    </w:div>
    <w:div w:id="522520946">
      <w:bodyDiv w:val="1"/>
      <w:marLeft w:val="0"/>
      <w:marRight w:val="0"/>
      <w:marTop w:val="0"/>
      <w:marBottom w:val="0"/>
      <w:divBdr>
        <w:top w:val="none" w:sz="0" w:space="0" w:color="auto"/>
        <w:left w:val="none" w:sz="0" w:space="0" w:color="auto"/>
        <w:bottom w:val="none" w:sz="0" w:space="0" w:color="auto"/>
        <w:right w:val="none" w:sz="0" w:space="0" w:color="auto"/>
      </w:divBdr>
      <w:divsChild>
        <w:div w:id="579557963">
          <w:marLeft w:val="0"/>
          <w:marRight w:val="0"/>
          <w:marTop w:val="0"/>
          <w:marBottom w:val="0"/>
          <w:divBdr>
            <w:top w:val="none" w:sz="0" w:space="0" w:color="auto"/>
            <w:left w:val="none" w:sz="0" w:space="0" w:color="auto"/>
            <w:bottom w:val="none" w:sz="0" w:space="0" w:color="auto"/>
            <w:right w:val="none" w:sz="0" w:space="0" w:color="auto"/>
          </w:divBdr>
        </w:div>
      </w:divsChild>
    </w:div>
    <w:div w:id="9565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Reinke</dc:creator>
  <cp:keywords/>
  <dc:description/>
  <cp:lastModifiedBy>Mary Ray</cp:lastModifiedBy>
  <cp:revision>2</cp:revision>
  <dcterms:created xsi:type="dcterms:W3CDTF">2021-11-29T22:34:00Z</dcterms:created>
  <dcterms:modified xsi:type="dcterms:W3CDTF">2021-11-29T22:34:00Z</dcterms:modified>
</cp:coreProperties>
</file>